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F81A72" w:rsidRDefault="00095A65" w:rsidP="00095A65">
      <w:pPr>
        <w:pStyle w:val="a3"/>
        <w:jc w:val="center"/>
        <w:rPr>
          <w:rFonts w:asciiTheme="minorHAnsi" w:hAnsiTheme="minorHAnsi" w:cstheme="majorHAnsi"/>
          <w:b/>
          <w:color w:val="1F3864" w:themeColor="accent1" w:themeShade="80"/>
          <w:sz w:val="24"/>
          <w:szCs w:val="24"/>
          <w:lang w:val="bg-BG"/>
        </w:rPr>
      </w:pPr>
    </w:p>
    <w:p w14:paraId="2697A4C6" w14:textId="77777777" w:rsidR="00E8566E" w:rsidRPr="004D0858" w:rsidRDefault="00E8566E" w:rsidP="00E8566E">
      <w:pPr>
        <w:pStyle w:val="a3"/>
        <w:jc w:val="center"/>
        <w:rPr>
          <w:rFonts w:ascii="Times New Roman" w:eastAsia="MS Mincho" w:hAnsi="Times New Roman" w:cs="Times New Roman"/>
          <w:b/>
          <w:bCs/>
          <w:sz w:val="24"/>
          <w:szCs w:val="24"/>
          <w:lang w:val="bg-BG"/>
        </w:rPr>
      </w:pPr>
    </w:p>
    <w:p w14:paraId="1C94B562" w14:textId="78D8FC84" w:rsidR="00CD73DF" w:rsidRPr="004D0858" w:rsidRDefault="00384378" w:rsidP="00E8566E">
      <w:pPr>
        <w:pStyle w:val="a3"/>
        <w:jc w:val="center"/>
        <w:rPr>
          <w:rFonts w:ascii="Times New Roman" w:eastAsia="MS Mincho" w:hAnsi="Times New Roman" w:cs="Times New Roman"/>
          <w:b/>
          <w:bCs/>
          <w:sz w:val="32"/>
          <w:szCs w:val="32"/>
          <w:lang w:val="bg-BG"/>
        </w:rPr>
      </w:pPr>
      <w:r>
        <w:rPr>
          <w:rFonts w:ascii="Times New Roman" w:eastAsia="MS Mincho" w:hAnsi="Times New Roman" w:cs="Times New Roman"/>
          <w:b/>
          <w:bCs/>
          <w:sz w:val="32"/>
          <w:szCs w:val="32"/>
          <w:lang w:val="bg-BG"/>
        </w:rPr>
        <w:t xml:space="preserve">7.15  </w:t>
      </w:r>
      <w:r w:rsidR="00E8566E" w:rsidRPr="004D0858">
        <w:rPr>
          <w:rFonts w:ascii="Times New Roman" w:eastAsia="MS Mincho" w:hAnsi="Times New Roman" w:cs="Times New Roman"/>
          <w:b/>
          <w:bCs/>
          <w:sz w:val="32"/>
          <w:szCs w:val="32"/>
          <w:lang w:val="bg-BG"/>
        </w:rPr>
        <w:t xml:space="preserve">ПОЛИТИКА ЗА </w:t>
      </w:r>
      <w:r w:rsidR="00FF68E4" w:rsidRPr="004D0858">
        <w:rPr>
          <w:rFonts w:ascii="Times New Roman" w:eastAsia="MS Mincho" w:hAnsi="Times New Roman" w:cs="Times New Roman"/>
          <w:b/>
          <w:bCs/>
          <w:sz w:val="32"/>
          <w:szCs w:val="32"/>
          <w:lang w:val="bg-BG"/>
        </w:rPr>
        <w:t>ЛОГИЧЕСКИ</w:t>
      </w:r>
      <w:r w:rsidR="00E8566E" w:rsidRPr="004D0858">
        <w:rPr>
          <w:rFonts w:ascii="Times New Roman" w:eastAsia="MS Mincho" w:hAnsi="Times New Roman" w:cs="Times New Roman"/>
          <w:b/>
          <w:bCs/>
          <w:sz w:val="32"/>
          <w:szCs w:val="32"/>
          <w:lang w:val="bg-BG"/>
        </w:rPr>
        <w:t xml:space="preserve"> КОНТРОЛ НА ДОСТЪП</w:t>
      </w:r>
    </w:p>
    <w:p w14:paraId="649B81F7" w14:textId="77777777" w:rsidR="00E8566E" w:rsidRPr="004D0858" w:rsidRDefault="00E8566E" w:rsidP="00E8566E">
      <w:pPr>
        <w:pStyle w:val="a3"/>
        <w:jc w:val="center"/>
        <w:rPr>
          <w:rFonts w:ascii="Times New Roman" w:eastAsia="MS Mincho" w:hAnsi="Times New Roman" w:cs="Times New Roman"/>
          <w:b/>
          <w:bCs/>
          <w:sz w:val="24"/>
          <w:szCs w:val="24"/>
          <w:lang w:val="bg-BG"/>
        </w:rPr>
      </w:pPr>
    </w:p>
    <w:p w14:paraId="4E1CF6A3" w14:textId="77777777" w:rsidR="00CD73DF" w:rsidRPr="004D0858" w:rsidRDefault="00CD73DF" w:rsidP="00095A65">
      <w:pPr>
        <w:pStyle w:val="a3"/>
        <w:rPr>
          <w:rFonts w:ascii="Times New Roman" w:eastAsia="MS Mincho" w:hAnsi="Times New Roman" w:cs="Times New Roman"/>
          <w:b/>
          <w:bCs/>
          <w:sz w:val="24"/>
          <w:szCs w:val="24"/>
          <w:lang w:val="bg-BG"/>
        </w:rPr>
      </w:pPr>
    </w:p>
    <w:p w14:paraId="47B0AA93" w14:textId="5A92CD60" w:rsidR="00095A65" w:rsidRPr="004D0858" w:rsidRDefault="00095A65" w:rsidP="00095A65">
      <w:pPr>
        <w:pStyle w:val="a3"/>
        <w:numPr>
          <w:ilvl w:val="0"/>
          <w:numId w:val="1"/>
        </w:numPr>
        <w:rPr>
          <w:rFonts w:ascii="Times New Roman" w:eastAsia="MS Mincho" w:hAnsi="Times New Roman" w:cs="Times New Roman"/>
          <w:b/>
          <w:bCs/>
          <w:sz w:val="24"/>
          <w:szCs w:val="24"/>
        </w:rPr>
      </w:pPr>
      <w:r w:rsidRPr="004D0858">
        <w:rPr>
          <w:rFonts w:ascii="Times New Roman" w:eastAsia="MS Mincho" w:hAnsi="Times New Roman" w:cs="Times New Roman"/>
          <w:b/>
          <w:bCs/>
          <w:sz w:val="24"/>
          <w:szCs w:val="24"/>
          <w:lang w:val="bg-BG"/>
        </w:rPr>
        <w:t>Въведение</w:t>
      </w:r>
      <w:r w:rsidR="004C56F5" w:rsidRPr="004D0858">
        <w:rPr>
          <w:rFonts w:ascii="Times New Roman" w:eastAsia="MS Mincho" w:hAnsi="Times New Roman" w:cs="Times New Roman"/>
          <w:b/>
          <w:bCs/>
          <w:sz w:val="24"/>
          <w:szCs w:val="24"/>
          <w:lang w:val="bg-BG"/>
        </w:rPr>
        <w:t>.</w:t>
      </w:r>
    </w:p>
    <w:p w14:paraId="2F5FAA37" w14:textId="202B4B08" w:rsidR="00095A65" w:rsidRPr="004D0858" w:rsidRDefault="00FF68E4" w:rsidP="00384378">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 xml:space="preserve">Настоящата политика засяга правилата, ролите и отговорностите, свързани с управлението на логическият достъпът до информационни системи и ресурси на  Община </w:t>
      </w:r>
      <w:r w:rsidR="00384378">
        <w:rPr>
          <w:rFonts w:ascii="Times New Roman" w:eastAsia="MS Mincho" w:hAnsi="Times New Roman" w:cs="Times New Roman"/>
          <w:bCs/>
          <w:sz w:val="24"/>
          <w:szCs w:val="24"/>
          <w:lang w:val="bg-BG"/>
        </w:rPr>
        <w:t>Вълчи д</w:t>
      </w:r>
      <w:r w:rsidR="008528BE" w:rsidRPr="004D0858">
        <w:rPr>
          <w:rFonts w:ascii="Times New Roman" w:eastAsia="MS Mincho" w:hAnsi="Times New Roman" w:cs="Times New Roman"/>
          <w:bCs/>
          <w:sz w:val="24"/>
          <w:szCs w:val="24"/>
          <w:lang w:val="bg-BG"/>
        </w:rPr>
        <w:t>ол</w:t>
      </w:r>
      <w:r w:rsidRPr="004D0858">
        <w:rPr>
          <w:rFonts w:ascii="Times New Roman" w:eastAsia="MS Mincho" w:hAnsi="Times New Roman" w:cs="Times New Roman"/>
          <w:bCs/>
          <w:sz w:val="24"/>
          <w:szCs w:val="24"/>
          <w:lang w:val="bg-BG"/>
        </w:rPr>
        <w:t>.</w:t>
      </w:r>
    </w:p>
    <w:p w14:paraId="7ECA4861" w14:textId="3147B351" w:rsidR="00095A65" w:rsidRPr="004D0858" w:rsidRDefault="00095A65" w:rsidP="00095A65">
      <w:pPr>
        <w:pStyle w:val="a3"/>
        <w:ind w:left="720"/>
        <w:jc w:val="both"/>
        <w:rPr>
          <w:rFonts w:ascii="Times New Roman" w:eastAsia="MS Mincho" w:hAnsi="Times New Roman" w:cs="Times New Roman"/>
          <w:bCs/>
          <w:sz w:val="24"/>
          <w:szCs w:val="24"/>
          <w:lang w:val="bg-BG"/>
        </w:rPr>
      </w:pPr>
    </w:p>
    <w:p w14:paraId="3C7F17B8" w14:textId="4CDDC0BA" w:rsidR="00095A65" w:rsidRPr="004D0858" w:rsidRDefault="00095A65" w:rsidP="00095A65">
      <w:pPr>
        <w:pStyle w:val="a3"/>
        <w:numPr>
          <w:ilvl w:val="0"/>
          <w:numId w:val="1"/>
        </w:numPr>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Цел</w:t>
      </w:r>
      <w:r w:rsidR="004C56F5" w:rsidRPr="004D0858">
        <w:rPr>
          <w:rFonts w:ascii="Times New Roman" w:eastAsia="MS Mincho" w:hAnsi="Times New Roman" w:cs="Times New Roman"/>
          <w:b/>
          <w:bCs/>
          <w:sz w:val="24"/>
          <w:szCs w:val="24"/>
          <w:lang w:val="bg-BG"/>
        </w:rPr>
        <w:t>.</w:t>
      </w:r>
    </w:p>
    <w:p w14:paraId="2BD0EE6A" w14:textId="7C8A01D9" w:rsidR="003A71DE" w:rsidRPr="004D0858" w:rsidRDefault="00FF68E4" w:rsidP="00384378">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Политиката има за цел да наложи адекватни организационни мерки и процедури, с оглед предотвратяването на нерегламентиран достъп и злоупотреба с чувствителна информация и ресурси на общинската администрация.</w:t>
      </w:r>
    </w:p>
    <w:p w14:paraId="316A2AD8" w14:textId="56568090" w:rsidR="002C2682" w:rsidRPr="004D0858" w:rsidRDefault="00AC00A4" w:rsidP="00095A65">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 xml:space="preserve"> </w:t>
      </w:r>
    </w:p>
    <w:p w14:paraId="72F37740" w14:textId="5808227C" w:rsidR="00095A65" w:rsidRPr="004D0858" w:rsidRDefault="00095A65" w:rsidP="00095A65">
      <w:pPr>
        <w:pStyle w:val="a3"/>
        <w:numPr>
          <w:ilvl w:val="0"/>
          <w:numId w:val="1"/>
        </w:numPr>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Обхват</w:t>
      </w:r>
      <w:r w:rsidR="004C56F5" w:rsidRPr="004D0858">
        <w:rPr>
          <w:rFonts w:ascii="Times New Roman" w:eastAsia="MS Mincho" w:hAnsi="Times New Roman" w:cs="Times New Roman"/>
          <w:b/>
          <w:bCs/>
          <w:sz w:val="24"/>
          <w:szCs w:val="24"/>
          <w:lang w:val="bg-BG"/>
        </w:rPr>
        <w:t>.</w:t>
      </w:r>
    </w:p>
    <w:p w14:paraId="30752320" w14:textId="48FB6168" w:rsidR="00FD232C" w:rsidRPr="004D0858" w:rsidRDefault="00FF68E4" w:rsidP="00384378">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Правилата и отговорностите наложени посредством настоящата политика са приложими и валидни за всички служители на общинската администрация, както и за трети страни.</w:t>
      </w:r>
    </w:p>
    <w:p w14:paraId="2D2C29D0" w14:textId="124CE77C" w:rsidR="00D04CDC" w:rsidRPr="004D0858" w:rsidRDefault="00D04CDC" w:rsidP="00FD232C">
      <w:pPr>
        <w:pStyle w:val="a3"/>
        <w:ind w:left="720"/>
        <w:jc w:val="both"/>
        <w:rPr>
          <w:rFonts w:ascii="Times New Roman" w:eastAsia="MS Mincho" w:hAnsi="Times New Roman" w:cs="Times New Roman"/>
          <w:bCs/>
          <w:sz w:val="24"/>
          <w:szCs w:val="24"/>
          <w:lang w:val="bg-BG"/>
        </w:rPr>
      </w:pPr>
    </w:p>
    <w:p w14:paraId="7216B7E7" w14:textId="59FD7E44" w:rsidR="00FF68E4" w:rsidRPr="004D0858" w:rsidRDefault="00FF68E4" w:rsidP="00FF68E4">
      <w:pPr>
        <w:pStyle w:val="a9"/>
        <w:numPr>
          <w:ilvl w:val="0"/>
          <w:numId w:val="1"/>
        </w:numPr>
        <w:rPr>
          <w:rFonts w:ascii="Times New Roman" w:eastAsia="MS Mincho" w:hAnsi="Times New Roman" w:cs="Times New Roman"/>
          <w:b/>
          <w:bCs/>
          <w:sz w:val="24"/>
          <w:szCs w:val="24"/>
        </w:rPr>
      </w:pPr>
      <w:r w:rsidRPr="004D0858">
        <w:rPr>
          <w:rFonts w:ascii="Times New Roman" w:eastAsia="MS Mincho" w:hAnsi="Times New Roman" w:cs="Times New Roman"/>
          <w:b/>
          <w:bCs/>
          <w:sz w:val="24"/>
          <w:szCs w:val="24"/>
        </w:rPr>
        <w:t>Логически достъп до информационни системи и ресурси.</w:t>
      </w:r>
    </w:p>
    <w:p w14:paraId="01B9CE15" w14:textId="772CB63A" w:rsidR="00FF68E4" w:rsidRPr="004D0858" w:rsidRDefault="00FF68E4" w:rsidP="00BD0360">
      <w:pPr>
        <w:pStyle w:val="a3"/>
        <w:numPr>
          <w:ilvl w:val="1"/>
          <w:numId w:val="1"/>
        </w:numPr>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Основни изисквания.</w:t>
      </w:r>
    </w:p>
    <w:p w14:paraId="66FEECDC" w14:textId="21272C2B" w:rsidR="00FF68E4" w:rsidRPr="004D0858" w:rsidRDefault="00FF68E4" w:rsidP="0016065A">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Използваните в общинската администрация информационни системи и ресурси, трябва да осигуряват възможност за управление на логическият достъп, посредством внедрени механизми за удостоверяване и оторизиране на потребителите.</w:t>
      </w:r>
    </w:p>
    <w:p w14:paraId="72939155" w14:textId="77777777" w:rsidR="00FF68E4" w:rsidRPr="004D0858" w:rsidRDefault="00FF68E4" w:rsidP="0016065A">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Минималните изисквания за потребителски за удостоверяване, са потребителско име и парола. В зависимост от класификацията на активите и когато е подходящо могат да бъдат използвани и други механизми, като двуфакторно удостоверяване, сертификати и биометрия.</w:t>
      </w:r>
    </w:p>
    <w:p w14:paraId="5867E728" w14:textId="6D1E7D04" w:rsidR="00FF68E4" w:rsidRPr="004D0858" w:rsidRDefault="00FF68E4" w:rsidP="0016065A">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Администрирането на логическият достъп, трябва да може да бъде управлявано на локално или централизирано ниво в зависимост от спецификата на конкретните информационни системи.</w:t>
      </w:r>
    </w:p>
    <w:p w14:paraId="3645381F" w14:textId="2E33BA14" w:rsidR="00FF68E4" w:rsidRPr="004D0858" w:rsidRDefault="00FF68E4" w:rsidP="0016065A">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Информационните системи за управление на идентичността, трябва да осигуряват ефективно и надеждно управление на достъпа до необходимите ресурси и информация на отделните идентичности през целият им жизнен цикъл.</w:t>
      </w:r>
      <w:r w:rsidR="004D0858">
        <w:rPr>
          <w:rFonts w:ascii="Times New Roman" w:eastAsia="MS Mincho" w:hAnsi="Times New Roman" w:cs="Times New Roman"/>
          <w:bCs/>
          <w:sz w:val="24"/>
          <w:szCs w:val="24"/>
          <w:lang w:val="bg-BG"/>
        </w:rPr>
        <w:t xml:space="preserve"> </w:t>
      </w:r>
      <w:r w:rsidRPr="004D0858">
        <w:rPr>
          <w:rFonts w:ascii="Times New Roman" w:eastAsia="MS Mincho" w:hAnsi="Times New Roman" w:cs="Times New Roman"/>
          <w:bCs/>
          <w:sz w:val="24"/>
          <w:szCs w:val="24"/>
          <w:lang w:val="bg-BG"/>
        </w:rPr>
        <w:t>Минималните изисквания за записи, които следва да могат поддържани са име, акаунт, електронна поща, организационна структура, информация за предоставени достъпи, роли и привилегии, начална и крайна дата на предоставените права.</w:t>
      </w:r>
    </w:p>
    <w:p w14:paraId="08C2E8F0" w14:textId="1EA3C781" w:rsidR="00FF68E4" w:rsidRPr="004D0858" w:rsidRDefault="00FF68E4" w:rsidP="0016065A">
      <w:pPr>
        <w:pStyle w:val="a9"/>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Данните за удостоверяване и оторизация, трябва да бъдат съхранявани и предавани по сигурен начин, който да не позволява тяхното нерегламентирано разкриване.</w:t>
      </w:r>
    </w:p>
    <w:p w14:paraId="1573FD82" w14:textId="0D2AE617" w:rsidR="00FF68E4" w:rsidRPr="004D0858" w:rsidRDefault="00FF68E4" w:rsidP="0016065A">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lastRenderedPageBreak/>
        <w:t>Информационните системи трябва да поддържат възможност за конфигурация на настройки за сигурност, която да може да осигурява максимална степен на съответствие с действащите политики и процедури на общинската администрация.</w:t>
      </w:r>
    </w:p>
    <w:p w14:paraId="6CE1D389" w14:textId="57E7B073" w:rsidR="00FF68E4" w:rsidRDefault="00FF68E4" w:rsidP="0016065A">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Информационните системи, трябва да осигуряват функционалност за поддържане на регистрационни файлове, които да  предоставят информация, която да може да бъде използвана за проследяване и проверка на потребителското поведение в системата.</w:t>
      </w:r>
    </w:p>
    <w:p w14:paraId="6E690ED4" w14:textId="77777777" w:rsidR="0016065A" w:rsidRPr="004D0858" w:rsidRDefault="0016065A" w:rsidP="0016065A">
      <w:pPr>
        <w:pStyle w:val="a3"/>
        <w:ind w:left="720"/>
        <w:jc w:val="both"/>
        <w:rPr>
          <w:rFonts w:ascii="Times New Roman" w:eastAsia="MS Mincho" w:hAnsi="Times New Roman" w:cs="Times New Roman"/>
          <w:bCs/>
          <w:sz w:val="24"/>
          <w:szCs w:val="24"/>
          <w:lang w:val="bg-BG"/>
        </w:rPr>
      </w:pPr>
    </w:p>
    <w:p w14:paraId="16E8B896" w14:textId="2947F354" w:rsidR="00FF68E4" w:rsidRPr="004D0858" w:rsidRDefault="00FF68E4" w:rsidP="00BD0360">
      <w:pPr>
        <w:pStyle w:val="a3"/>
        <w:numPr>
          <w:ilvl w:val="1"/>
          <w:numId w:val="1"/>
        </w:numPr>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Видове достъп.</w:t>
      </w:r>
    </w:p>
    <w:p w14:paraId="78FE20DE" w14:textId="77777777" w:rsidR="00FF68E4" w:rsidRPr="004D0858" w:rsidRDefault="00FF68E4" w:rsidP="00FF68E4">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
          <w:bCs/>
          <w:sz w:val="24"/>
          <w:szCs w:val="24"/>
          <w:lang w:val="bg-BG"/>
        </w:rPr>
        <w:t xml:space="preserve">Стандартен потребителски достъп </w:t>
      </w:r>
      <w:r w:rsidRPr="004D0858">
        <w:rPr>
          <w:rFonts w:ascii="Times New Roman" w:eastAsia="MS Mincho" w:hAnsi="Times New Roman" w:cs="Times New Roman"/>
          <w:bCs/>
          <w:sz w:val="24"/>
          <w:szCs w:val="24"/>
          <w:lang w:val="bg-BG"/>
        </w:rPr>
        <w:t>– осигурява достъп до конкретни информационни системи и ресурси, необходими за изпълнението на нормалните служебни задължения присъщи за конкретната длъжност.</w:t>
      </w:r>
    </w:p>
    <w:p w14:paraId="529D028F" w14:textId="77777777" w:rsidR="00FF68E4" w:rsidRPr="004D0858" w:rsidRDefault="00FF68E4" w:rsidP="00813A73">
      <w:pPr>
        <w:pStyle w:val="a3"/>
        <w:numPr>
          <w:ilvl w:val="0"/>
          <w:numId w:val="4"/>
        </w:numPr>
        <w:jc w:val="both"/>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 xml:space="preserve">Допълнителен потребителски достъп </w:t>
      </w:r>
      <w:r w:rsidRPr="004D0858">
        <w:rPr>
          <w:rFonts w:ascii="Times New Roman" w:eastAsia="MS Mincho" w:hAnsi="Times New Roman" w:cs="Times New Roman"/>
          <w:bCs/>
          <w:sz w:val="24"/>
          <w:szCs w:val="24"/>
          <w:lang w:val="bg-BG"/>
        </w:rPr>
        <w:t>- осигурява допълнителен достъп до информационни системи и ресурси, необходим за изпълнението на специфични служебни задължения.</w:t>
      </w:r>
    </w:p>
    <w:p w14:paraId="56A6A8FD" w14:textId="2AA4D148" w:rsidR="00FF68E4" w:rsidRPr="004D0858" w:rsidRDefault="00FF68E4" w:rsidP="00813A73">
      <w:pPr>
        <w:pStyle w:val="a3"/>
        <w:numPr>
          <w:ilvl w:val="0"/>
          <w:numId w:val="4"/>
        </w:numPr>
        <w:jc w:val="both"/>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 xml:space="preserve">Администраторски достъп </w:t>
      </w:r>
      <w:r w:rsidRPr="004D0858">
        <w:rPr>
          <w:rFonts w:ascii="Times New Roman" w:eastAsia="MS Mincho" w:hAnsi="Times New Roman" w:cs="Times New Roman"/>
          <w:bCs/>
          <w:sz w:val="24"/>
          <w:szCs w:val="24"/>
          <w:lang w:val="bg-BG"/>
        </w:rPr>
        <w:t>- осигурява привилегирован достъп за извършване на специализирани дейности по конфигурация и поддръжка на информационни системи и ресурси.</w:t>
      </w:r>
    </w:p>
    <w:p w14:paraId="52ADD424" w14:textId="77777777" w:rsidR="00FF68E4" w:rsidRPr="004D0858" w:rsidRDefault="00FF68E4" w:rsidP="00813A73">
      <w:pPr>
        <w:pStyle w:val="a3"/>
        <w:numPr>
          <w:ilvl w:val="0"/>
          <w:numId w:val="4"/>
        </w:numPr>
        <w:jc w:val="both"/>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 xml:space="preserve">Външен потребителски достъп </w:t>
      </w:r>
      <w:r w:rsidRPr="004D0858">
        <w:rPr>
          <w:rFonts w:ascii="Times New Roman" w:eastAsia="MS Mincho" w:hAnsi="Times New Roman" w:cs="Times New Roman"/>
          <w:bCs/>
          <w:sz w:val="24"/>
          <w:szCs w:val="24"/>
          <w:lang w:val="bg-BG"/>
        </w:rPr>
        <w:t>- осигурява достъп до конкретни информационни системи и ресурси, необходими за изпълнение на дейности по сключени договори за услуги с трети страни.</w:t>
      </w:r>
    </w:p>
    <w:p w14:paraId="1797F97E" w14:textId="77777777" w:rsidR="00FF68E4" w:rsidRPr="004D0858" w:rsidRDefault="00FF68E4" w:rsidP="00FF68E4">
      <w:pPr>
        <w:pStyle w:val="a3"/>
        <w:ind w:left="720"/>
        <w:jc w:val="both"/>
        <w:rPr>
          <w:rFonts w:ascii="Times New Roman" w:eastAsia="MS Mincho" w:hAnsi="Times New Roman" w:cs="Times New Roman"/>
          <w:bCs/>
          <w:sz w:val="24"/>
          <w:szCs w:val="24"/>
          <w:lang w:val="bg-BG"/>
        </w:rPr>
      </w:pPr>
    </w:p>
    <w:p w14:paraId="30831084" w14:textId="77777777" w:rsidR="00813A73" w:rsidRPr="004D0858" w:rsidRDefault="00813A73" w:rsidP="00813A73">
      <w:pPr>
        <w:pStyle w:val="a9"/>
        <w:numPr>
          <w:ilvl w:val="0"/>
          <w:numId w:val="1"/>
        </w:numPr>
        <w:rPr>
          <w:rFonts w:ascii="Times New Roman" w:eastAsia="MS Mincho" w:hAnsi="Times New Roman" w:cs="Times New Roman"/>
          <w:b/>
          <w:bCs/>
          <w:sz w:val="24"/>
          <w:szCs w:val="24"/>
        </w:rPr>
      </w:pPr>
      <w:r w:rsidRPr="004D0858">
        <w:rPr>
          <w:rFonts w:ascii="Times New Roman" w:eastAsia="MS Mincho" w:hAnsi="Times New Roman" w:cs="Times New Roman"/>
          <w:b/>
          <w:bCs/>
          <w:sz w:val="24"/>
          <w:szCs w:val="24"/>
        </w:rPr>
        <w:t>Правила за предоставяне и отнемане на достъп.</w:t>
      </w:r>
    </w:p>
    <w:p w14:paraId="2F1D6FB2" w14:textId="1E26255C" w:rsidR="00813A73" w:rsidRPr="004D0858" w:rsidRDefault="00813A73" w:rsidP="0016065A">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Логически достъп до информационни системи и ресурси на общинската администрация, следва да бъде предоставян в съответствие с необходимостта от изпълнение на конкретни или специфични служебни задължение и на база обоснована необходимост.</w:t>
      </w:r>
    </w:p>
    <w:p w14:paraId="36CC3170" w14:textId="77777777" w:rsidR="0016065A" w:rsidRDefault="0016065A" w:rsidP="0016065A">
      <w:pPr>
        <w:pStyle w:val="a3"/>
        <w:ind w:left="720"/>
        <w:jc w:val="both"/>
        <w:rPr>
          <w:rFonts w:ascii="Times New Roman" w:eastAsia="MS Mincho" w:hAnsi="Times New Roman" w:cs="Times New Roman"/>
          <w:bCs/>
          <w:sz w:val="24"/>
          <w:szCs w:val="24"/>
          <w:lang w:val="bg-BG"/>
        </w:rPr>
      </w:pPr>
    </w:p>
    <w:p w14:paraId="349F46E3" w14:textId="34AB9DA9" w:rsidR="00813A73" w:rsidRPr="004D0858" w:rsidRDefault="00813A73" w:rsidP="0016065A">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При предоставянето на логически достъп, трябва да бъдат спазвани следните основни принципи:</w:t>
      </w:r>
    </w:p>
    <w:p w14:paraId="5D6F5418" w14:textId="77777777" w:rsidR="00813A73" w:rsidRPr="004D0858" w:rsidRDefault="00813A73" w:rsidP="00813A73">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
          <w:bCs/>
          <w:sz w:val="24"/>
          <w:szCs w:val="24"/>
          <w:lang w:val="bg-BG"/>
        </w:rPr>
        <w:t xml:space="preserve">Необходимост да се знае </w:t>
      </w:r>
      <w:r w:rsidRPr="004D0858">
        <w:rPr>
          <w:rFonts w:ascii="Times New Roman" w:eastAsia="MS Mincho" w:hAnsi="Times New Roman" w:cs="Times New Roman"/>
          <w:bCs/>
          <w:sz w:val="24"/>
          <w:szCs w:val="24"/>
          <w:lang w:val="bg-BG"/>
        </w:rPr>
        <w:t>- ограничаване на достъпа само до необходимата информация, за служители и/или трети страни, чиито служебни задължения или конкретна възложена задача налагат такъв достъп.</w:t>
      </w:r>
    </w:p>
    <w:p w14:paraId="12FA1090" w14:textId="77777777" w:rsidR="00813A73" w:rsidRPr="004D0858" w:rsidRDefault="00813A73" w:rsidP="00813A73">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
          <w:bCs/>
          <w:sz w:val="24"/>
          <w:szCs w:val="24"/>
          <w:lang w:val="bg-BG"/>
        </w:rPr>
        <w:t xml:space="preserve">Най - малко привилегии </w:t>
      </w:r>
      <w:r w:rsidRPr="004D0858">
        <w:rPr>
          <w:rFonts w:ascii="Times New Roman" w:eastAsia="MS Mincho" w:hAnsi="Times New Roman" w:cs="Times New Roman"/>
          <w:bCs/>
          <w:sz w:val="24"/>
          <w:szCs w:val="24"/>
          <w:lang w:val="bg-BG"/>
        </w:rPr>
        <w:t>- предоставяне само на необходимите роли и права за изпълнение на служебни задължения или конкретна възложена задача.</w:t>
      </w:r>
    </w:p>
    <w:p w14:paraId="1E5A10BF" w14:textId="3C2DF2F4" w:rsidR="00813A73" w:rsidRPr="004D0858" w:rsidRDefault="00813A73" w:rsidP="00813A73">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
          <w:bCs/>
          <w:sz w:val="24"/>
          <w:szCs w:val="24"/>
          <w:lang w:val="bg-BG"/>
        </w:rPr>
        <w:t xml:space="preserve">Разделяне на задълженията - </w:t>
      </w:r>
      <w:r w:rsidRPr="004D0858">
        <w:rPr>
          <w:rFonts w:ascii="Times New Roman" w:eastAsia="MS Mincho" w:hAnsi="Times New Roman" w:cs="Times New Roman"/>
          <w:bCs/>
          <w:sz w:val="24"/>
          <w:szCs w:val="24"/>
          <w:lang w:val="bg-BG"/>
        </w:rPr>
        <w:t>правата и ролите, следва да бъдат предоставяни по начин, който да разделя противоречивите задължения с оглед минимизирането на възможността за потенциално извършване и оправдаване на неправомерни действия или заобикаляне на внедрени механизми за контрол.</w:t>
      </w:r>
    </w:p>
    <w:p w14:paraId="38050C84" w14:textId="3AC6CB94" w:rsidR="00841B20" w:rsidRPr="004D0858" w:rsidRDefault="00881C94" w:rsidP="00171CE5">
      <w:pPr>
        <w:pStyle w:val="a3"/>
        <w:ind w:left="1190"/>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 xml:space="preserve">    </w:t>
      </w:r>
    </w:p>
    <w:p w14:paraId="0CE42D55" w14:textId="647962DC" w:rsidR="00841B20" w:rsidRPr="004D0858" w:rsidRDefault="00841B20" w:rsidP="00841B20">
      <w:pPr>
        <w:pStyle w:val="a3"/>
        <w:numPr>
          <w:ilvl w:val="0"/>
          <w:numId w:val="4"/>
        </w:numPr>
        <w:jc w:val="both"/>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Стандартен потребителски достъп:</w:t>
      </w:r>
    </w:p>
    <w:p w14:paraId="0AEE8201" w14:textId="3280AE34" w:rsidR="006A0E0F" w:rsidRPr="004D0858" w:rsidRDefault="006A0E0F" w:rsidP="006A0E0F">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Стандартен потребителски достъп се осигурява на всеки служител на общинската администрация в деня на стартиране на трудовото му правоотношение.</w:t>
      </w:r>
    </w:p>
    <w:p w14:paraId="7AFE0A18" w14:textId="216ED794" w:rsidR="006A0E0F" w:rsidRPr="004D0858" w:rsidRDefault="006A0E0F" w:rsidP="006A0E0F">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lastRenderedPageBreak/>
        <w:t>Основание за предоставянето на такъв достъп е наличен и подписан трудов договор.</w:t>
      </w:r>
    </w:p>
    <w:p w14:paraId="33818755" w14:textId="3941EFB5" w:rsidR="00841B20" w:rsidRPr="004D0858" w:rsidRDefault="006A0E0F" w:rsidP="006A0E0F">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Правата за достъп се конфигурират и предост</w:t>
      </w:r>
      <w:r w:rsidR="00384378">
        <w:rPr>
          <w:rFonts w:ascii="Times New Roman" w:eastAsia="MS Mincho" w:hAnsi="Times New Roman" w:cs="Times New Roman"/>
          <w:bCs/>
          <w:sz w:val="24"/>
          <w:szCs w:val="24"/>
        </w:rPr>
        <w:t xml:space="preserve">авят от упълномощени служители, </w:t>
      </w:r>
      <w:r w:rsidRPr="004D0858">
        <w:rPr>
          <w:rFonts w:ascii="Times New Roman" w:eastAsia="MS Mincho" w:hAnsi="Times New Roman" w:cs="Times New Roman"/>
          <w:bCs/>
          <w:sz w:val="24"/>
          <w:szCs w:val="24"/>
        </w:rPr>
        <w:t>отговорни за мрежовата и информационната сигурност в общинската администрация.</w:t>
      </w:r>
    </w:p>
    <w:p w14:paraId="0B319B5A" w14:textId="56A30E72" w:rsidR="00841B20" w:rsidRPr="004D0858" w:rsidRDefault="00841B20" w:rsidP="00D32ABC">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
          <w:bCs/>
          <w:sz w:val="24"/>
          <w:szCs w:val="24"/>
          <w:lang w:val="bg-BG"/>
        </w:rPr>
        <w:t>Допълнителен потребителски достъп</w:t>
      </w:r>
      <w:r w:rsidR="00782B99" w:rsidRPr="004D0858">
        <w:rPr>
          <w:rFonts w:ascii="Times New Roman" w:eastAsia="MS Mincho" w:hAnsi="Times New Roman" w:cs="Times New Roman"/>
          <w:b/>
          <w:bCs/>
          <w:sz w:val="24"/>
          <w:szCs w:val="24"/>
          <w:lang w:val="bg-BG"/>
        </w:rPr>
        <w:t>:</w:t>
      </w:r>
      <w:r w:rsidRPr="004D0858">
        <w:rPr>
          <w:rFonts w:ascii="Times New Roman" w:eastAsia="MS Mincho" w:hAnsi="Times New Roman" w:cs="Times New Roman"/>
          <w:bCs/>
          <w:sz w:val="24"/>
          <w:szCs w:val="24"/>
          <w:lang w:val="bg-BG"/>
        </w:rPr>
        <w:t xml:space="preserve"> </w:t>
      </w:r>
    </w:p>
    <w:p w14:paraId="291D3A5F" w14:textId="020E1BC0" w:rsidR="00D32ABC" w:rsidRPr="004D0858" w:rsidRDefault="00D32ABC" w:rsidP="00D32ABC">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Допълнителен потребителски достъп може да бъде заявен от всеки служител</w:t>
      </w:r>
      <w:r w:rsidR="00782B99" w:rsidRPr="004D0858">
        <w:rPr>
          <w:rFonts w:ascii="Times New Roman" w:eastAsia="MS Mincho" w:hAnsi="Times New Roman" w:cs="Times New Roman"/>
          <w:bCs/>
          <w:sz w:val="24"/>
          <w:szCs w:val="24"/>
        </w:rPr>
        <w:t xml:space="preserve"> на общинската администрация</w:t>
      </w:r>
      <w:r w:rsidRPr="004D0858">
        <w:rPr>
          <w:rFonts w:ascii="Times New Roman" w:eastAsia="MS Mincho" w:hAnsi="Times New Roman" w:cs="Times New Roman"/>
          <w:bCs/>
          <w:sz w:val="24"/>
          <w:szCs w:val="24"/>
        </w:rPr>
        <w:t>, при възникнала необходимост от достъп до информационни системи и ресурси, необходим за изпълнението на специфични служебни задължения.</w:t>
      </w:r>
    </w:p>
    <w:p w14:paraId="61551E4F" w14:textId="6E9AE104" w:rsidR="00D32ABC" w:rsidRPr="004D0858" w:rsidRDefault="00D32ABC" w:rsidP="00782B99">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Основание за предоставянето на такъв достъп е коректно   подадена писменна заявка, съдържаща обосн</w:t>
      </w:r>
      <w:r w:rsidR="00782B99" w:rsidRPr="004D0858">
        <w:rPr>
          <w:rFonts w:ascii="Times New Roman" w:eastAsia="MS Mincho" w:hAnsi="Times New Roman" w:cs="Times New Roman"/>
          <w:bCs/>
          <w:sz w:val="24"/>
          <w:szCs w:val="24"/>
        </w:rPr>
        <w:t xml:space="preserve">ована </w:t>
      </w:r>
      <w:r w:rsidRPr="004D0858">
        <w:rPr>
          <w:rFonts w:ascii="Times New Roman" w:eastAsia="MS Mincho" w:hAnsi="Times New Roman" w:cs="Times New Roman"/>
          <w:bCs/>
          <w:sz w:val="24"/>
          <w:szCs w:val="24"/>
        </w:rPr>
        <w:t>необходимост, посочена конкретна информационна система или ресурс и завършен процес по одобрение.</w:t>
      </w:r>
    </w:p>
    <w:p w14:paraId="1978A7B3" w14:textId="0C2FA660" w:rsidR="00D32ABC" w:rsidRPr="004D0858" w:rsidRDefault="00D32ABC" w:rsidP="00782B99">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Заявката за достъп, трябва да бъде одобрена от Пряк ръководител</w:t>
      </w:r>
      <w:r w:rsidR="00782B99" w:rsidRPr="004D0858">
        <w:rPr>
          <w:rFonts w:ascii="Times New Roman" w:eastAsia="MS Mincho" w:hAnsi="Times New Roman" w:cs="Times New Roman"/>
          <w:bCs/>
          <w:sz w:val="24"/>
          <w:szCs w:val="24"/>
        </w:rPr>
        <w:t xml:space="preserve"> и Секретар на общинската администрация.</w:t>
      </w:r>
    </w:p>
    <w:p w14:paraId="21E7221E" w14:textId="0C158D68" w:rsidR="00782B99" w:rsidRPr="004D0858" w:rsidRDefault="00782B99" w:rsidP="00782B99">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Правата за достъп се конфигурират и предост</w:t>
      </w:r>
      <w:r w:rsidR="00384378">
        <w:rPr>
          <w:rFonts w:ascii="Times New Roman" w:eastAsia="MS Mincho" w:hAnsi="Times New Roman" w:cs="Times New Roman"/>
          <w:bCs/>
          <w:sz w:val="24"/>
          <w:szCs w:val="24"/>
        </w:rPr>
        <w:t xml:space="preserve">авят от упълномощени служители, </w:t>
      </w:r>
      <w:r w:rsidRPr="004D0858">
        <w:rPr>
          <w:rFonts w:ascii="Times New Roman" w:eastAsia="MS Mincho" w:hAnsi="Times New Roman" w:cs="Times New Roman"/>
          <w:bCs/>
          <w:sz w:val="24"/>
          <w:szCs w:val="24"/>
        </w:rPr>
        <w:t>отговорни за мрежовата и информационната сигурност в общинската администрация.</w:t>
      </w:r>
    </w:p>
    <w:p w14:paraId="325FD8B1" w14:textId="77777777" w:rsidR="00782B99" w:rsidRPr="004D0858" w:rsidRDefault="00841B20" w:rsidP="00782B99">
      <w:pPr>
        <w:pStyle w:val="a3"/>
        <w:numPr>
          <w:ilvl w:val="0"/>
          <w:numId w:val="4"/>
        </w:numPr>
        <w:jc w:val="both"/>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Администраторски достъп</w:t>
      </w:r>
      <w:r w:rsidR="00782B99" w:rsidRPr="004D0858">
        <w:rPr>
          <w:rFonts w:ascii="Times New Roman" w:eastAsia="MS Mincho" w:hAnsi="Times New Roman" w:cs="Times New Roman"/>
          <w:b/>
          <w:bCs/>
          <w:sz w:val="24"/>
          <w:szCs w:val="24"/>
          <w:lang w:val="bg-BG"/>
        </w:rPr>
        <w:t>:</w:t>
      </w:r>
    </w:p>
    <w:p w14:paraId="6C9759EB" w14:textId="77777777" w:rsidR="00782B99" w:rsidRPr="004D0858" w:rsidRDefault="00782B99" w:rsidP="00782B99">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Привилегирован достъп може да бъде осигуряван единствено и само при наличие на необходимост от изпълнението на специализирани дейности по конфигурация и поддръжка на информационни системи и ресурси.</w:t>
      </w:r>
    </w:p>
    <w:p w14:paraId="0561731A" w14:textId="77777777" w:rsidR="00782B99" w:rsidRPr="004D0858" w:rsidRDefault="00782B99" w:rsidP="00782B99">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По подразбиране броят на потребителите имащи привилегировани права, трябва да бъде контролиран и да бъде максимално ограничен.</w:t>
      </w:r>
    </w:p>
    <w:p w14:paraId="2AAB75C7" w14:textId="54EC4396" w:rsidR="00782B99" w:rsidRPr="004D0858" w:rsidRDefault="00782B99" w:rsidP="00782B99">
      <w:pPr>
        <w:pStyle w:val="a9"/>
        <w:numPr>
          <w:ilvl w:val="0"/>
          <w:numId w:val="5"/>
        </w:numPr>
        <w:jc w:val="both"/>
        <w:rPr>
          <w:rFonts w:ascii="Times New Roman" w:eastAsia="MS Mincho" w:hAnsi="Times New Roman" w:cs="Times New Roman"/>
          <w:bCs/>
          <w:sz w:val="24"/>
          <w:szCs w:val="24"/>
        </w:rPr>
      </w:pPr>
      <w:bookmarkStart w:id="0" w:name="_Hlk198746029"/>
      <w:r w:rsidRPr="004D0858">
        <w:rPr>
          <w:rFonts w:ascii="Times New Roman" w:eastAsia="MS Mincho" w:hAnsi="Times New Roman" w:cs="Times New Roman"/>
          <w:bCs/>
          <w:sz w:val="24"/>
          <w:szCs w:val="24"/>
        </w:rPr>
        <w:t>Правата за достъп се конфигурират и предост</w:t>
      </w:r>
      <w:r w:rsidR="00384378">
        <w:rPr>
          <w:rFonts w:ascii="Times New Roman" w:eastAsia="MS Mincho" w:hAnsi="Times New Roman" w:cs="Times New Roman"/>
          <w:bCs/>
          <w:sz w:val="24"/>
          <w:szCs w:val="24"/>
        </w:rPr>
        <w:t xml:space="preserve">авят от упълномощени служители, </w:t>
      </w:r>
      <w:r w:rsidRPr="004D0858">
        <w:rPr>
          <w:rFonts w:ascii="Times New Roman" w:eastAsia="MS Mincho" w:hAnsi="Times New Roman" w:cs="Times New Roman"/>
          <w:bCs/>
          <w:sz w:val="24"/>
          <w:szCs w:val="24"/>
        </w:rPr>
        <w:t>отговорни за мрежовата и информационната сигурност в общинската администрация.</w:t>
      </w:r>
    </w:p>
    <w:bookmarkEnd w:id="0"/>
    <w:p w14:paraId="406C6CE6" w14:textId="7E4548E8" w:rsidR="00841B20" w:rsidRPr="004D0858" w:rsidRDefault="00841B20" w:rsidP="00782B99">
      <w:pPr>
        <w:pStyle w:val="a3"/>
        <w:numPr>
          <w:ilvl w:val="0"/>
          <w:numId w:val="4"/>
        </w:numPr>
        <w:jc w:val="both"/>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Външен потребителски достъп</w:t>
      </w:r>
      <w:r w:rsidR="00782B99" w:rsidRPr="004D0858">
        <w:rPr>
          <w:rFonts w:ascii="Times New Roman" w:eastAsia="MS Mincho" w:hAnsi="Times New Roman" w:cs="Times New Roman"/>
          <w:b/>
          <w:bCs/>
          <w:sz w:val="24"/>
          <w:szCs w:val="24"/>
          <w:lang w:val="bg-BG"/>
        </w:rPr>
        <w:t>:</w:t>
      </w:r>
    </w:p>
    <w:p w14:paraId="3D09871C" w14:textId="4ED2D4A1" w:rsidR="00782B99" w:rsidRPr="004D0858" w:rsidRDefault="00782B99" w:rsidP="00782B99">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Външен потребителски достъп може да бъде осигурен само при наличието на сключен договор за услуги с трета страна изискващ осигуряване на достъп до информационни системи и данни на общинската администрация. В договора следва да бъдат включени правила за информационна сигурност, защита на данните и изисквания за конфиденциалност и неразкриване на информация.</w:t>
      </w:r>
    </w:p>
    <w:p w14:paraId="7BB0D064" w14:textId="3A6CFF13" w:rsidR="00782B99" w:rsidRPr="004D0858" w:rsidRDefault="00782B99" w:rsidP="00782B99">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Правата за достъп се конфигурират и предост</w:t>
      </w:r>
      <w:r w:rsidR="00384378">
        <w:rPr>
          <w:rFonts w:ascii="Times New Roman" w:eastAsia="MS Mincho" w:hAnsi="Times New Roman" w:cs="Times New Roman"/>
          <w:bCs/>
          <w:sz w:val="24"/>
          <w:szCs w:val="24"/>
        </w:rPr>
        <w:t xml:space="preserve">авят от упълномощени служители, </w:t>
      </w:r>
      <w:r w:rsidRPr="004D0858">
        <w:rPr>
          <w:rFonts w:ascii="Times New Roman" w:eastAsia="MS Mincho" w:hAnsi="Times New Roman" w:cs="Times New Roman"/>
          <w:bCs/>
          <w:sz w:val="24"/>
          <w:szCs w:val="24"/>
        </w:rPr>
        <w:t>отговорни за мрежовата и информационната сигурност в общинската администрация.</w:t>
      </w:r>
    </w:p>
    <w:p w14:paraId="7986CBFD" w14:textId="79B5DE1B" w:rsidR="00782B99" w:rsidRPr="004D0858" w:rsidRDefault="00782B99" w:rsidP="00782B99">
      <w:pPr>
        <w:pStyle w:val="a3"/>
        <w:numPr>
          <w:ilvl w:val="1"/>
          <w:numId w:val="1"/>
        </w:numPr>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Отнемане на достъп.</w:t>
      </w:r>
    </w:p>
    <w:p w14:paraId="434CA837" w14:textId="533B2141" w:rsidR="00782B99" w:rsidRPr="004D0858" w:rsidRDefault="00782B99" w:rsidP="00F91574">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Логическият достъп до информационни системи и ресурси на общинската администрация, следва да бъде отнеман при следните случаи:</w:t>
      </w:r>
    </w:p>
    <w:p w14:paraId="6EDE10D5" w14:textId="6F3A291F" w:rsidR="00782B99" w:rsidRPr="004D0858" w:rsidRDefault="00782B99" w:rsidP="00782B99">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Прекратяване на трудово – правни взаимоотношения.</w:t>
      </w:r>
    </w:p>
    <w:p w14:paraId="5838A6D3" w14:textId="6AF4C8FA" w:rsidR="00782B99" w:rsidRPr="004D0858" w:rsidRDefault="00782B99" w:rsidP="00782B99">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lastRenderedPageBreak/>
        <w:t>Отпаднала необходимост от предоставени права във връзка промяна в служебните задължения.</w:t>
      </w:r>
    </w:p>
    <w:p w14:paraId="1064D8C7" w14:textId="5F2051F7" w:rsidR="00782B99" w:rsidRPr="004D0858" w:rsidRDefault="00782B99" w:rsidP="00782B99">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Прекратяване на договори за услуги с трети страни.</w:t>
      </w:r>
    </w:p>
    <w:p w14:paraId="07DD01E5" w14:textId="5E433452" w:rsidR="00782B99" w:rsidRPr="004D0858" w:rsidRDefault="00782B99" w:rsidP="00782B99">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Нарушаване на правилата за информационна сигурност и защита на данните.</w:t>
      </w:r>
    </w:p>
    <w:p w14:paraId="09CDFD8A" w14:textId="77777777" w:rsidR="00782B99" w:rsidRPr="004D0858" w:rsidRDefault="00782B99" w:rsidP="00F91574">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Отговорността за инициирането на процес по отнемане на предоставени права имат преките ръководители на служителите на общинската администрация и служители отговарящи пряко за управлението на взаимоотношенията с трети страни.</w:t>
      </w:r>
    </w:p>
    <w:p w14:paraId="01D0288B" w14:textId="7EB2FE8B" w:rsidR="0081355E" w:rsidRPr="004D0858" w:rsidRDefault="00782B99" w:rsidP="00F91574">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 xml:space="preserve">Правата за достъп се отнемат от </w:t>
      </w:r>
      <w:r w:rsidR="00384378">
        <w:rPr>
          <w:rFonts w:ascii="Times New Roman" w:eastAsia="MS Mincho" w:hAnsi="Times New Roman" w:cs="Times New Roman"/>
          <w:bCs/>
          <w:sz w:val="24"/>
          <w:szCs w:val="24"/>
          <w:lang w:val="bg-BG"/>
        </w:rPr>
        <w:t>упълномощени служители,</w:t>
      </w:r>
      <w:r w:rsidR="008760B6" w:rsidRPr="004D0858">
        <w:rPr>
          <w:rFonts w:ascii="Times New Roman" w:eastAsia="MS Mincho" w:hAnsi="Times New Roman" w:cs="Times New Roman"/>
          <w:bCs/>
          <w:sz w:val="24"/>
          <w:szCs w:val="24"/>
          <w:lang w:val="bg-BG"/>
        </w:rPr>
        <w:t xml:space="preserve"> отговорни за мрежовата и информационната сигурност в общинската администрация </w:t>
      </w:r>
      <w:r w:rsidRPr="004D0858">
        <w:rPr>
          <w:rFonts w:ascii="Times New Roman" w:eastAsia="MS Mincho" w:hAnsi="Times New Roman" w:cs="Times New Roman"/>
          <w:bCs/>
          <w:sz w:val="24"/>
          <w:szCs w:val="24"/>
          <w:lang w:val="bg-BG"/>
        </w:rPr>
        <w:t xml:space="preserve">след получаване на </w:t>
      </w:r>
      <w:r w:rsidR="008760B6" w:rsidRPr="004D0858">
        <w:rPr>
          <w:rFonts w:ascii="Times New Roman" w:eastAsia="MS Mincho" w:hAnsi="Times New Roman" w:cs="Times New Roman"/>
          <w:bCs/>
          <w:sz w:val="24"/>
          <w:szCs w:val="24"/>
          <w:lang w:val="bg-BG"/>
        </w:rPr>
        <w:t xml:space="preserve">писменна </w:t>
      </w:r>
      <w:r w:rsidRPr="004D0858">
        <w:rPr>
          <w:rFonts w:ascii="Times New Roman" w:eastAsia="MS Mincho" w:hAnsi="Times New Roman" w:cs="Times New Roman"/>
          <w:bCs/>
          <w:sz w:val="24"/>
          <w:szCs w:val="24"/>
          <w:lang w:val="bg-BG"/>
        </w:rPr>
        <w:t>нотификация и потвърждение в резултат на иницииран процес по отнемане на предоставени права.</w:t>
      </w:r>
    </w:p>
    <w:p w14:paraId="3A605B56" w14:textId="77777777" w:rsidR="008760B6" w:rsidRPr="004D0858" w:rsidRDefault="008760B6" w:rsidP="00782B99">
      <w:pPr>
        <w:pStyle w:val="a3"/>
        <w:ind w:left="720"/>
        <w:jc w:val="both"/>
        <w:rPr>
          <w:rFonts w:ascii="Times New Roman" w:eastAsia="MS Mincho" w:hAnsi="Times New Roman" w:cs="Times New Roman"/>
          <w:bCs/>
          <w:sz w:val="24"/>
          <w:szCs w:val="24"/>
          <w:lang w:val="bg-BG"/>
        </w:rPr>
      </w:pPr>
    </w:p>
    <w:p w14:paraId="6C2D637E" w14:textId="42B2E397" w:rsidR="008760B6" w:rsidRPr="004D0858" w:rsidRDefault="008760B6" w:rsidP="008760B6">
      <w:pPr>
        <w:pStyle w:val="a9"/>
        <w:numPr>
          <w:ilvl w:val="0"/>
          <w:numId w:val="1"/>
        </w:numPr>
        <w:rPr>
          <w:rFonts w:ascii="Times New Roman" w:eastAsia="MS Mincho" w:hAnsi="Times New Roman" w:cs="Times New Roman"/>
          <w:b/>
          <w:bCs/>
          <w:sz w:val="24"/>
          <w:szCs w:val="24"/>
        </w:rPr>
      </w:pPr>
      <w:r w:rsidRPr="004D0858">
        <w:rPr>
          <w:rFonts w:ascii="Times New Roman" w:eastAsia="MS Mincho" w:hAnsi="Times New Roman" w:cs="Times New Roman"/>
          <w:b/>
          <w:bCs/>
          <w:sz w:val="24"/>
          <w:szCs w:val="24"/>
        </w:rPr>
        <w:t>Минимални изисквания за сигурност на акаунти и пароли.</w:t>
      </w:r>
    </w:p>
    <w:p w14:paraId="66FFB0FE" w14:textId="05E7A7B8" w:rsidR="00D852D9" w:rsidRPr="004D0858" w:rsidRDefault="00D852D9" w:rsidP="00D852D9">
      <w:pPr>
        <w:pStyle w:val="a3"/>
        <w:numPr>
          <w:ilvl w:val="1"/>
          <w:numId w:val="1"/>
        </w:numPr>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Основни изисквания.</w:t>
      </w:r>
    </w:p>
    <w:p w14:paraId="04332034" w14:textId="1CDB30DA" w:rsidR="00D852D9" w:rsidRPr="004D0858" w:rsidRDefault="00D852D9" w:rsidP="00F91574">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При създаването на акаунти за достъп до информационни системи и ресурси следва да бъде използвана уникална за общинската администрация конвенция, която да позволява лесна идентификация и управление на създадените акаунти.</w:t>
      </w:r>
    </w:p>
    <w:p w14:paraId="117610F8" w14:textId="77777777" w:rsidR="001E1AEC" w:rsidRDefault="001E1AEC" w:rsidP="00F91574">
      <w:pPr>
        <w:pStyle w:val="a3"/>
        <w:ind w:firstLine="708"/>
        <w:jc w:val="both"/>
        <w:rPr>
          <w:rFonts w:ascii="Times New Roman" w:eastAsia="MS Mincho" w:hAnsi="Times New Roman" w:cs="Times New Roman"/>
          <w:bCs/>
          <w:sz w:val="24"/>
          <w:szCs w:val="24"/>
          <w:lang w:val="bg-BG"/>
        </w:rPr>
      </w:pPr>
    </w:p>
    <w:p w14:paraId="67DF43FD" w14:textId="5B095E5E" w:rsidR="00D852D9" w:rsidRPr="004D0858" w:rsidRDefault="00D852D9" w:rsidP="00F91574">
      <w:pPr>
        <w:pStyle w:val="a3"/>
        <w:ind w:firstLine="708"/>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За всеки създаден акаунт, трябва да има конкретен отговорен служител.</w:t>
      </w:r>
    </w:p>
    <w:p w14:paraId="2A3E2DA1" w14:textId="77777777" w:rsidR="004D0858" w:rsidRDefault="00D852D9" w:rsidP="00F91574">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Предоставените акаунти, пароли или други методи за удостоверяване са персонални и не трябва да бъдат споделяни или предоставяни на други лица.</w:t>
      </w:r>
      <w:r w:rsidR="004D0858">
        <w:rPr>
          <w:rFonts w:ascii="Times New Roman" w:eastAsia="MS Mincho" w:hAnsi="Times New Roman" w:cs="Times New Roman"/>
          <w:bCs/>
          <w:sz w:val="24"/>
          <w:szCs w:val="24"/>
          <w:lang w:val="bg-BG"/>
        </w:rPr>
        <w:t xml:space="preserve"> </w:t>
      </w:r>
      <w:r w:rsidRPr="004D0858">
        <w:rPr>
          <w:rFonts w:ascii="Times New Roman" w:eastAsia="MS Mincho" w:hAnsi="Times New Roman" w:cs="Times New Roman"/>
          <w:bCs/>
          <w:sz w:val="24"/>
          <w:szCs w:val="24"/>
          <w:lang w:val="bg-BG"/>
        </w:rPr>
        <w:t>Всеки създаден акаунт, следва да бъде защитен с адекватен метод за удостоверяване (парола, многофакт</w:t>
      </w:r>
      <w:r w:rsidR="004D0858">
        <w:rPr>
          <w:rFonts w:ascii="Times New Roman" w:eastAsia="MS Mincho" w:hAnsi="Times New Roman" w:cs="Times New Roman"/>
          <w:bCs/>
          <w:sz w:val="24"/>
          <w:szCs w:val="24"/>
          <w:lang w:val="bg-BG"/>
        </w:rPr>
        <w:t>орно удостоверяване, сертификат</w:t>
      </w:r>
      <w:r w:rsidRPr="004D0858">
        <w:rPr>
          <w:rFonts w:ascii="Times New Roman" w:eastAsia="MS Mincho" w:hAnsi="Times New Roman" w:cs="Times New Roman"/>
          <w:bCs/>
          <w:sz w:val="24"/>
          <w:szCs w:val="24"/>
          <w:lang w:val="bg-BG"/>
        </w:rPr>
        <w:t>) в зависимост от спецификите на конкретната система.</w:t>
      </w:r>
    </w:p>
    <w:p w14:paraId="2FAC411D" w14:textId="77777777" w:rsidR="001E1AEC" w:rsidRDefault="001E1AEC" w:rsidP="00F91574">
      <w:pPr>
        <w:pStyle w:val="a3"/>
        <w:ind w:left="720"/>
        <w:jc w:val="both"/>
        <w:rPr>
          <w:rFonts w:ascii="Times New Roman" w:eastAsia="MS Mincho" w:hAnsi="Times New Roman" w:cs="Times New Roman"/>
          <w:bCs/>
          <w:sz w:val="24"/>
          <w:szCs w:val="24"/>
          <w:lang w:val="bg-BG"/>
        </w:rPr>
      </w:pPr>
    </w:p>
    <w:p w14:paraId="0FACFADD" w14:textId="6B9E36E1" w:rsidR="00D852D9" w:rsidRPr="004D0858" w:rsidRDefault="00D852D9" w:rsidP="00F91574">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При въвеждането на пароли или ключове за удостоверяване, същите не трябва да бъдат в четим вид.</w:t>
      </w:r>
      <w:r w:rsidR="004D0858">
        <w:rPr>
          <w:rFonts w:ascii="Times New Roman" w:eastAsia="MS Mincho" w:hAnsi="Times New Roman" w:cs="Times New Roman"/>
          <w:bCs/>
          <w:sz w:val="24"/>
          <w:szCs w:val="24"/>
          <w:lang w:val="bg-BG"/>
        </w:rPr>
        <w:t xml:space="preserve"> </w:t>
      </w:r>
      <w:r w:rsidRPr="004D0858">
        <w:rPr>
          <w:rFonts w:ascii="Times New Roman" w:eastAsia="MS Mincho" w:hAnsi="Times New Roman" w:cs="Times New Roman"/>
          <w:bCs/>
          <w:sz w:val="24"/>
          <w:szCs w:val="24"/>
          <w:lang w:val="bg-BG"/>
        </w:rPr>
        <w:t>Паролите трябва да бъдат съхранявани и разпространявани по сигурен начин.</w:t>
      </w:r>
      <w:r w:rsidR="004D0858">
        <w:rPr>
          <w:rFonts w:ascii="Times New Roman" w:eastAsia="MS Mincho" w:hAnsi="Times New Roman" w:cs="Times New Roman"/>
          <w:bCs/>
          <w:sz w:val="24"/>
          <w:szCs w:val="24"/>
          <w:lang w:val="bg-BG"/>
        </w:rPr>
        <w:t xml:space="preserve"> </w:t>
      </w:r>
      <w:r w:rsidRPr="004D0858">
        <w:rPr>
          <w:rFonts w:ascii="Times New Roman" w:eastAsia="MS Mincho" w:hAnsi="Times New Roman" w:cs="Times New Roman"/>
          <w:bCs/>
          <w:sz w:val="24"/>
          <w:szCs w:val="24"/>
          <w:lang w:val="bg-BG"/>
        </w:rPr>
        <w:t>Едни и същи потребителски имена и пароли не трябва да бъдат използвани за различни информационни системи и ресурси, както и за лична употреба.</w:t>
      </w:r>
    </w:p>
    <w:p w14:paraId="7A20BC7C" w14:textId="77777777" w:rsidR="00D852D9" w:rsidRPr="004D0858" w:rsidRDefault="00D852D9" w:rsidP="00D852D9">
      <w:pPr>
        <w:pStyle w:val="a3"/>
        <w:ind w:left="1190"/>
        <w:jc w:val="both"/>
        <w:rPr>
          <w:rFonts w:ascii="Times New Roman" w:eastAsia="MS Mincho" w:hAnsi="Times New Roman" w:cs="Times New Roman"/>
          <w:bCs/>
          <w:sz w:val="24"/>
          <w:szCs w:val="24"/>
          <w:lang w:val="bg-BG"/>
        </w:rPr>
      </w:pPr>
    </w:p>
    <w:p w14:paraId="54EBD6D5" w14:textId="72D3306F" w:rsidR="00D852D9" w:rsidRPr="004D0858" w:rsidRDefault="00D852D9" w:rsidP="00F91574">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Всички акаунти на производители използвани за конфигурация на информационните системи или приложен софтуер, трябва да бъдат заключени или техните пароли трябва да бъдат сменени преди въвеждането на информационни системи или приложният софтуер на продукционна среда.</w:t>
      </w:r>
    </w:p>
    <w:p w14:paraId="769D97E5" w14:textId="77777777" w:rsidR="00D852D9" w:rsidRPr="004D0858" w:rsidRDefault="00D852D9" w:rsidP="00D852D9">
      <w:pPr>
        <w:pStyle w:val="a3"/>
        <w:ind w:left="1190"/>
        <w:jc w:val="both"/>
        <w:rPr>
          <w:rFonts w:ascii="Times New Roman" w:eastAsia="MS Mincho" w:hAnsi="Times New Roman" w:cs="Times New Roman"/>
          <w:bCs/>
          <w:sz w:val="24"/>
          <w:szCs w:val="24"/>
          <w:lang w:val="bg-BG"/>
        </w:rPr>
      </w:pPr>
    </w:p>
    <w:p w14:paraId="16D92953" w14:textId="77777777" w:rsidR="00D852D9" w:rsidRPr="004D0858" w:rsidRDefault="00D852D9" w:rsidP="00F91574">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Неактивните потребителски сесии трябва да бъдат прекратявани през дефиниран период от време (10 минути).</w:t>
      </w:r>
    </w:p>
    <w:p w14:paraId="241315D1" w14:textId="77777777" w:rsidR="00D852D9" w:rsidRPr="004D0858" w:rsidRDefault="00D852D9" w:rsidP="00D852D9">
      <w:pPr>
        <w:pStyle w:val="a3"/>
        <w:ind w:left="1190"/>
        <w:jc w:val="both"/>
        <w:rPr>
          <w:rFonts w:ascii="Times New Roman" w:eastAsia="MS Mincho" w:hAnsi="Times New Roman" w:cs="Times New Roman"/>
          <w:bCs/>
          <w:sz w:val="24"/>
          <w:szCs w:val="24"/>
          <w:lang w:val="bg-BG"/>
        </w:rPr>
      </w:pPr>
    </w:p>
    <w:p w14:paraId="0B38C367" w14:textId="55493D16" w:rsidR="00D852D9" w:rsidRPr="004D0858" w:rsidRDefault="00D852D9" w:rsidP="00D852D9">
      <w:pPr>
        <w:pStyle w:val="a3"/>
        <w:numPr>
          <w:ilvl w:val="1"/>
          <w:numId w:val="1"/>
        </w:numPr>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Изисквания за конфигурация на пароли.</w:t>
      </w:r>
    </w:p>
    <w:p w14:paraId="5674526E" w14:textId="420726C1" w:rsidR="00D852D9" w:rsidRPr="004D0858" w:rsidRDefault="00D852D9" w:rsidP="00D852D9">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Минималната дължина на потребителск</w:t>
      </w:r>
      <w:r w:rsidR="00384378">
        <w:rPr>
          <w:rFonts w:ascii="Times New Roman" w:eastAsia="MS Mincho" w:hAnsi="Times New Roman" w:cs="Times New Roman"/>
          <w:bCs/>
          <w:sz w:val="24"/>
          <w:szCs w:val="24"/>
          <w:lang w:val="bg-BG"/>
        </w:rPr>
        <w:t>и пароли трябва да бъ</w:t>
      </w:r>
      <w:r w:rsidR="00F91574">
        <w:rPr>
          <w:rFonts w:ascii="Times New Roman" w:eastAsia="MS Mincho" w:hAnsi="Times New Roman" w:cs="Times New Roman"/>
          <w:bCs/>
          <w:sz w:val="24"/>
          <w:szCs w:val="24"/>
          <w:lang w:val="bg-BG"/>
        </w:rPr>
        <w:t>де</w:t>
      </w:r>
      <w:r w:rsidR="00384378" w:rsidRPr="00FC3B00">
        <w:rPr>
          <w:rFonts w:ascii="Times New Roman" w:eastAsia="MS Mincho" w:hAnsi="Times New Roman" w:cs="Times New Roman"/>
          <w:bCs/>
          <w:sz w:val="24"/>
          <w:szCs w:val="24"/>
          <w:lang w:val="bg-BG"/>
        </w:rPr>
        <w:t xml:space="preserve"> </w:t>
      </w:r>
      <w:r w:rsidRPr="00FC3B00">
        <w:rPr>
          <w:rFonts w:ascii="Times New Roman" w:eastAsia="MS Mincho" w:hAnsi="Times New Roman" w:cs="Times New Roman"/>
          <w:bCs/>
          <w:sz w:val="24"/>
          <w:szCs w:val="24"/>
          <w:lang w:val="bg-BG"/>
        </w:rPr>
        <w:t>12 символа.</w:t>
      </w:r>
    </w:p>
    <w:p w14:paraId="478B3215" w14:textId="77777777" w:rsidR="00D852D9" w:rsidRPr="004D0858" w:rsidRDefault="00D852D9" w:rsidP="00D852D9">
      <w:pPr>
        <w:pStyle w:val="a3"/>
        <w:ind w:left="1190"/>
        <w:jc w:val="both"/>
        <w:rPr>
          <w:rFonts w:ascii="Times New Roman" w:eastAsia="MS Mincho" w:hAnsi="Times New Roman" w:cs="Times New Roman"/>
          <w:bCs/>
          <w:sz w:val="24"/>
          <w:szCs w:val="24"/>
          <w:lang w:val="bg-BG"/>
        </w:rPr>
      </w:pPr>
    </w:p>
    <w:p w14:paraId="420D2D97" w14:textId="4F65D395"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Потребителските пароли трябва да бъдат създавани при спазването на следните изисквания за комплексност: комбинация от малки / големи букви, цифри и специални символи.</w:t>
      </w:r>
    </w:p>
    <w:p w14:paraId="0E9ACB28" w14:textId="77777777" w:rsidR="00D852D9" w:rsidRPr="0016065A" w:rsidRDefault="00D852D9" w:rsidP="00D852D9">
      <w:pPr>
        <w:pStyle w:val="a3"/>
        <w:ind w:left="1190"/>
        <w:jc w:val="both"/>
        <w:rPr>
          <w:rFonts w:ascii="Times New Roman" w:eastAsia="MS Mincho" w:hAnsi="Times New Roman" w:cs="Times New Roman"/>
          <w:bCs/>
          <w:sz w:val="24"/>
          <w:szCs w:val="24"/>
          <w:lang w:val="bg-BG"/>
        </w:rPr>
      </w:pPr>
    </w:p>
    <w:p w14:paraId="63707414"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lastRenderedPageBreak/>
        <w:t>Потребителските пароли, трябва да бъдат променяни минимум веднъж на всеки 3 месеца.</w:t>
      </w:r>
    </w:p>
    <w:p w14:paraId="6C220618" w14:textId="77777777" w:rsidR="00D852D9" w:rsidRPr="0016065A" w:rsidRDefault="00D852D9" w:rsidP="00D852D9">
      <w:pPr>
        <w:pStyle w:val="a3"/>
        <w:ind w:left="1190"/>
        <w:jc w:val="both"/>
        <w:rPr>
          <w:rFonts w:ascii="Times New Roman" w:eastAsia="MS Mincho" w:hAnsi="Times New Roman" w:cs="Times New Roman"/>
          <w:bCs/>
          <w:sz w:val="24"/>
          <w:szCs w:val="24"/>
          <w:lang w:val="bg-BG"/>
        </w:rPr>
      </w:pPr>
    </w:p>
    <w:p w14:paraId="7050B6F5"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bookmarkStart w:id="1" w:name="_Hlk184465097"/>
      <w:r w:rsidRPr="0016065A">
        <w:rPr>
          <w:rFonts w:ascii="Times New Roman" w:eastAsia="MS Mincho" w:hAnsi="Times New Roman" w:cs="Times New Roman"/>
          <w:bCs/>
          <w:sz w:val="24"/>
          <w:szCs w:val="24"/>
          <w:lang w:val="bg-BG"/>
        </w:rPr>
        <w:t>Използването на последните 10 пароли, трябва да бъде забранено.</w:t>
      </w:r>
    </w:p>
    <w:bookmarkEnd w:id="1"/>
    <w:p w14:paraId="6387D91A" w14:textId="77777777" w:rsidR="00D852D9" w:rsidRPr="0016065A" w:rsidRDefault="00D852D9" w:rsidP="00D852D9">
      <w:pPr>
        <w:pStyle w:val="a3"/>
        <w:ind w:left="1190"/>
        <w:jc w:val="both"/>
        <w:rPr>
          <w:rFonts w:ascii="Times New Roman" w:eastAsia="MS Mincho" w:hAnsi="Times New Roman" w:cs="Times New Roman"/>
          <w:bCs/>
          <w:sz w:val="24"/>
          <w:szCs w:val="24"/>
          <w:lang w:val="bg-BG"/>
        </w:rPr>
      </w:pPr>
    </w:p>
    <w:p w14:paraId="6DA09D46"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Паролите не трябва да могат да бъдат променяни повече от веднъж за период от 24 часа.</w:t>
      </w:r>
    </w:p>
    <w:p w14:paraId="45BE76AC" w14:textId="77777777" w:rsidR="00D852D9" w:rsidRPr="0016065A" w:rsidRDefault="00D852D9" w:rsidP="00D852D9">
      <w:pPr>
        <w:pStyle w:val="a3"/>
        <w:ind w:left="1190"/>
        <w:jc w:val="both"/>
        <w:rPr>
          <w:rFonts w:ascii="Times New Roman" w:eastAsia="MS Mincho" w:hAnsi="Times New Roman" w:cs="Times New Roman"/>
          <w:bCs/>
          <w:sz w:val="24"/>
          <w:szCs w:val="24"/>
          <w:lang w:val="bg-BG"/>
        </w:rPr>
      </w:pPr>
    </w:p>
    <w:p w14:paraId="36DB8238"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При първоначално създаване или възстановяване на парола, същата следва да бъде променена при първо влизане в системата.</w:t>
      </w:r>
    </w:p>
    <w:p w14:paraId="1E1F811A" w14:textId="77777777" w:rsidR="00D852D9" w:rsidRPr="0016065A" w:rsidRDefault="00D852D9" w:rsidP="00D852D9">
      <w:pPr>
        <w:pStyle w:val="a3"/>
        <w:ind w:left="1190"/>
        <w:jc w:val="both"/>
        <w:rPr>
          <w:rFonts w:ascii="Times New Roman" w:eastAsia="MS Mincho" w:hAnsi="Times New Roman" w:cs="Times New Roman"/>
          <w:bCs/>
          <w:sz w:val="24"/>
          <w:szCs w:val="24"/>
          <w:lang w:val="bg-BG"/>
        </w:rPr>
      </w:pPr>
    </w:p>
    <w:p w14:paraId="39A8855B"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Акаунтите трябва да бъдат заключвани за определен период от време (10 минути) при въвеждането на 5 грешни пароли.</w:t>
      </w:r>
    </w:p>
    <w:p w14:paraId="1110D5C5" w14:textId="77777777" w:rsidR="00D852D9" w:rsidRPr="0016065A" w:rsidRDefault="00D852D9" w:rsidP="00D852D9">
      <w:pPr>
        <w:pStyle w:val="a3"/>
        <w:ind w:left="1190"/>
        <w:jc w:val="both"/>
        <w:rPr>
          <w:rFonts w:ascii="Times New Roman" w:eastAsia="MS Mincho" w:hAnsi="Times New Roman" w:cs="Times New Roman"/>
          <w:bCs/>
          <w:sz w:val="24"/>
          <w:szCs w:val="24"/>
          <w:lang w:val="bg-BG"/>
        </w:rPr>
      </w:pPr>
    </w:p>
    <w:p w14:paraId="4DE594A6"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Потребителски акаунти, които не са използвани за период по – дълъг от 3 месеца, трябва да бъдат заключвани.</w:t>
      </w:r>
    </w:p>
    <w:p w14:paraId="7B8472FA" w14:textId="77777777" w:rsidR="00D852D9" w:rsidRPr="0016065A" w:rsidRDefault="00D852D9" w:rsidP="00D852D9">
      <w:pPr>
        <w:pStyle w:val="a3"/>
        <w:ind w:left="1190"/>
        <w:jc w:val="both"/>
        <w:rPr>
          <w:rFonts w:ascii="Times New Roman" w:eastAsia="MS Mincho" w:hAnsi="Times New Roman" w:cs="Times New Roman"/>
          <w:bCs/>
          <w:sz w:val="24"/>
          <w:szCs w:val="24"/>
          <w:lang w:val="bg-BG"/>
        </w:rPr>
      </w:pPr>
    </w:p>
    <w:p w14:paraId="233BD663" w14:textId="4252B3FA" w:rsidR="00D852D9" w:rsidRPr="0016065A" w:rsidRDefault="00D852D9" w:rsidP="00D852D9">
      <w:pPr>
        <w:pStyle w:val="a3"/>
        <w:numPr>
          <w:ilvl w:val="1"/>
          <w:numId w:val="1"/>
        </w:numPr>
        <w:rPr>
          <w:rFonts w:ascii="Times New Roman" w:eastAsia="MS Mincho" w:hAnsi="Times New Roman" w:cs="Times New Roman"/>
          <w:b/>
          <w:bCs/>
          <w:sz w:val="24"/>
          <w:szCs w:val="24"/>
          <w:lang w:val="bg-BG"/>
        </w:rPr>
      </w:pPr>
      <w:r w:rsidRPr="0016065A">
        <w:rPr>
          <w:rFonts w:ascii="Times New Roman" w:eastAsia="MS Mincho" w:hAnsi="Times New Roman" w:cs="Times New Roman"/>
          <w:b/>
          <w:bCs/>
          <w:sz w:val="24"/>
          <w:szCs w:val="24"/>
          <w:lang w:val="bg-BG"/>
        </w:rPr>
        <w:t>Допълнителни изисквания за привилегировани и сервизни акаунти.</w:t>
      </w:r>
    </w:p>
    <w:p w14:paraId="499C474A" w14:textId="77777777" w:rsidR="00D852D9" w:rsidRPr="0016065A" w:rsidRDefault="00D852D9" w:rsidP="00D852D9">
      <w:pPr>
        <w:pStyle w:val="a3"/>
        <w:ind w:left="1190"/>
        <w:jc w:val="both"/>
        <w:rPr>
          <w:rFonts w:ascii="Times New Roman" w:eastAsia="MS Mincho" w:hAnsi="Times New Roman" w:cs="Times New Roman"/>
          <w:b/>
          <w:bCs/>
          <w:sz w:val="24"/>
          <w:szCs w:val="24"/>
          <w:lang w:val="bg-BG"/>
        </w:rPr>
      </w:pPr>
    </w:p>
    <w:p w14:paraId="0B67CBFC"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Паролите на привилегированите потребители (администратори) и сервизните акаунти, трябва да отговарят на повишени изисквания за сигурност и защита.</w:t>
      </w:r>
    </w:p>
    <w:p w14:paraId="28093DD1" w14:textId="77777777" w:rsidR="00D852D9" w:rsidRPr="0016065A" w:rsidRDefault="00D852D9" w:rsidP="00D852D9">
      <w:pPr>
        <w:pStyle w:val="a3"/>
        <w:ind w:left="1190"/>
        <w:jc w:val="both"/>
        <w:rPr>
          <w:rFonts w:ascii="Times New Roman" w:eastAsia="MS Mincho" w:hAnsi="Times New Roman" w:cs="Times New Roman"/>
          <w:b/>
          <w:bCs/>
          <w:sz w:val="24"/>
          <w:szCs w:val="24"/>
          <w:lang w:val="bg-BG"/>
        </w:rPr>
      </w:pPr>
    </w:p>
    <w:p w14:paraId="05954868"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Минималната дължина на паролите, трябва да бъде минимум 15 символа.</w:t>
      </w:r>
    </w:p>
    <w:p w14:paraId="4B076A37"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Използването на последните 24 пароли, трябва да бъде забранено.</w:t>
      </w:r>
    </w:p>
    <w:p w14:paraId="76828ECD" w14:textId="77777777" w:rsidR="00D852D9" w:rsidRPr="0016065A" w:rsidRDefault="00D852D9" w:rsidP="00D852D9">
      <w:pPr>
        <w:pStyle w:val="a3"/>
        <w:ind w:left="1190"/>
        <w:jc w:val="both"/>
        <w:rPr>
          <w:rFonts w:ascii="Times New Roman" w:eastAsia="MS Mincho" w:hAnsi="Times New Roman" w:cs="Times New Roman"/>
          <w:b/>
          <w:bCs/>
          <w:sz w:val="24"/>
          <w:szCs w:val="24"/>
          <w:lang w:val="bg-BG"/>
        </w:rPr>
      </w:pPr>
    </w:p>
    <w:p w14:paraId="09AD51FA"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Всеки администратор трябва да има личен потребителски акаунт, с който да влиза в системата и отделен привилегирован акаунт за извършване на дейности по конфигурация и поддръжка.</w:t>
      </w:r>
    </w:p>
    <w:p w14:paraId="592E8EE7"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p>
    <w:p w14:paraId="6A2D1EC3" w14:textId="77777777" w:rsidR="00D852D9" w:rsidRPr="0016065A"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 xml:space="preserve">Достъпът до важни системи за централизирано управление, трябва да бъде осъществяван от специално определени за това работни станции. </w:t>
      </w:r>
    </w:p>
    <w:p w14:paraId="60021FCA" w14:textId="77777777" w:rsidR="00D852D9" w:rsidRPr="0016065A" w:rsidRDefault="00D852D9" w:rsidP="00D852D9">
      <w:pPr>
        <w:pStyle w:val="a3"/>
        <w:ind w:left="1190"/>
        <w:jc w:val="both"/>
        <w:rPr>
          <w:rFonts w:ascii="Times New Roman" w:eastAsia="MS Mincho" w:hAnsi="Times New Roman" w:cs="Times New Roman"/>
          <w:b/>
          <w:bCs/>
          <w:sz w:val="24"/>
          <w:szCs w:val="24"/>
          <w:lang w:val="bg-BG"/>
        </w:rPr>
      </w:pPr>
    </w:p>
    <w:p w14:paraId="4C8A7960" w14:textId="76D64249" w:rsidR="00D852D9" w:rsidRPr="004D0858" w:rsidRDefault="00D852D9" w:rsidP="00D852D9">
      <w:pPr>
        <w:pStyle w:val="a3"/>
        <w:ind w:left="720"/>
        <w:jc w:val="both"/>
        <w:rPr>
          <w:rFonts w:ascii="Times New Roman" w:eastAsia="MS Mincho" w:hAnsi="Times New Roman" w:cs="Times New Roman"/>
          <w:bCs/>
          <w:sz w:val="24"/>
          <w:szCs w:val="24"/>
          <w:lang w:val="bg-BG"/>
        </w:rPr>
      </w:pPr>
      <w:r w:rsidRPr="0016065A">
        <w:rPr>
          <w:rFonts w:ascii="Times New Roman" w:eastAsia="MS Mincho" w:hAnsi="Times New Roman" w:cs="Times New Roman"/>
          <w:bCs/>
          <w:sz w:val="24"/>
          <w:szCs w:val="24"/>
          <w:lang w:val="bg-BG"/>
        </w:rPr>
        <w:t>В случай, че администратор, който знае паролата на системни акаунти (Root, SYSDBA, Admin и т.н.), напусне съответния екип или прекрати трудово – правните си взаимоотношения с общинската администрация, паролите трябва да</w:t>
      </w:r>
      <w:r w:rsidRPr="004D0858">
        <w:rPr>
          <w:rFonts w:ascii="Times New Roman" w:eastAsia="MS Mincho" w:hAnsi="Times New Roman" w:cs="Times New Roman"/>
          <w:bCs/>
          <w:sz w:val="24"/>
          <w:szCs w:val="24"/>
          <w:lang w:val="bg-BG"/>
        </w:rPr>
        <w:t xml:space="preserve"> бъде сменени.</w:t>
      </w:r>
    </w:p>
    <w:p w14:paraId="775F2E6A" w14:textId="77777777" w:rsidR="00D852D9" w:rsidRPr="004D0858" w:rsidRDefault="00D852D9" w:rsidP="00D852D9">
      <w:pPr>
        <w:pStyle w:val="a3"/>
        <w:ind w:left="1190"/>
        <w:jc w:val="both"/>
        <w:rPr>
          <w:rFonts w:ascii="Times New Roman" w:eastAsia="MS Mincho" w:hAnsi="Times New Roman" w:cs="Times New Roman"/>
          <w:b/>
          <w:bCs/>
          <w:sz w:val="24"/>
          <w:szCs w:val="24"/>
          <w:lang w:val="bg-BG"/>
        </w:rPr>
      </w:pPr>
    </w:p>
    <w:p w14:paraId="198490D8" w14:textId="32BB6278" w:rsidR="00D852D9" w:rsidRPr="004D0858" w:rsidRDefault="00D852D9" w:rsidP="00D852D9">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Създаването на допълнителни локални акаунти върху сървърни конфигурации и работни станции може да става само след съгласуване и одобр</w:t>
      </w:r>
      <w:r w:rsidR="00443470">
        <w:rPr>
          <w:rFonts w:ascii="Times New Roman" w:eastAsia="MS Mincho" w:hAnsi="Times New Roman" w:cs="Times New Roman"/>
          <w:bCs/>
          <w:sz w:val="24"/>
          <w:szCs w:val="24"/>
          <w:lang w:val="bg-BG"/>
        </w:rPr>
        <w:t xml:space="preserve">ение от упълномощени служители, </w:t>
      </w:r>
      <w:r w:rsidRPr="004D0858">
        <w:rPr>
          <w:rFonts w:ascii="Times New Roman" w:eastAsia="MS Mincho" w:hAnsi="Times New Roman" w:cs="Times New Roman"/>
          <w:bCs/>
          <w:sz w:val="24"/>
          <w:szCs w:val="24"/>
          <w:lang w:val="bg-BG"/>
        </w:rPr>
        <w:t>отговорни за мрежовата и информационната сигурност в общинската администрация.</w:t>
      </w:r>
    </w:p>
    <w:p w14:paraId="0DB57D86" w14:textId="77777777" w:rsidR="00D852D9" w:rsidRPr="004D0858" w:rsidRDefault="00D852D9" w:rsidP="00D852D9">
      <w:pPr>
        <w:pStyle w:val="a3"/>
        <w:ind w:left="1190"/>
        <w:jc w:val="both"/>
        <w:rPr>
          <w:rFonts w:ascii="Times New Roman" w:eastAsia="MS Mincho" w:hAnsi="Times New Roman" w:cs="Times New Roman"/>
          <w:b/>
          <w:bCs/>
          <w:sz w:val="24"/>
          <w:szCs w:val="24"/>
          <w:lang w:val="bg-BG"/>
        </w:rPr>
      </w:pPr>
    </w:p>
    <w:p w14:paraId="069D22FF" w14:textId="165A9932" w:rsidR="00D852D9" w:rsidRPr="004D0858" w:rsidRDefault="00D852D9" w:rsidP="00D852D9">
      <w:pPr>
        <w:pStyle w:val="a3"/>
        <w:numPr>
          <w:ilvl w:val="1"/>
          <w:numId w:val="1"/>
        </w:numPr>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Правила и отговорности за възстановяване на пароли.</w:t>
      </w:r>
    </w:p>
    <w:p w14:paraId="1F667FF2" w14:textId="467154F3" w:rsidR="00D852D9" w:rsidRPr="004D0858" w:rsidRDefault="00D852D9" w:rsidP="00CB5217">
      <w:pPr>
        <w:pStyle w:val="a3"/>
        <w:ind w:left="720" w:firstLine="47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Възстановяване на парола може да бъде направено при следните ситуации:</w:t>
      </w:r>
    </w:p>
    <w:p w14:paraId="3A473B0F" w14:textId="77777777" w:rsidR="00D852D9" w:rsidRPr="004D0858" w:rsidRDefault="00D852D9" w:rsidP="00D852D9">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Забравена парола.</w:t>
      </w:r>
    </w:p>
    <w:p w14:paraId="59B1879D" w14:textId="77777777" w:rsidR="00D852D9" w:rsidRPr="004D0858" w:rsidRDefault="00D852D9" w:rsidP="00D852D9">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Парола с изтекъл срок.</w:t>
      </w:r>
    </w:p>
    <w:p w14:paraId="0AAC71B9" w14:textId="77777777" w:rsidR="00D852D9" w:rsidRPr="004D0858" w:rsidRDefault="00D852D9" w:rsidP="00D852D9">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Форсмажорни обстоятелства.</w:t>
      </w:r>
    </w:p>
    <w:p w14:paraId="786DE338" w14:textId="56E456F5" w:rsidR="00D852D9" w:rsidRPr="004D0858" w:rsidRDefault="00D852D9" w:rsidP="002466D5">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Заявка за възстановяване на парола може да бъде направена само за съществуващи активни акаунти.</w:t>
      </w:r>
    </w:p>
    <w:p w14:paraId="2AB2C6CB" w14:textId="52F56AC2" w:rsidR="00D852D9" w:rsidRPr="004D0858" w:rsidRDefault="00D852D9" w:rsidP="002466D5">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lastRenderedPageBreak/>
        <w:t xml:space="preserve">Заявката за възстановяване на служителска парола, може да подадена от всеки служител на </w:t>
      </w:r>
      <w:r w:rsidR="002466D5" w:rsidRPr="004D0858">
        <w:rPr>
          <w:rFonts w:ascii="Times New Roman" w:eastAsia="MS Mincho" w:hAnsi="Times New Roman" w:cs="Times New Roman"/>
          <w:bCs/>
          <w:sz w:val="24"/>
          <w:szCs w:val="24"/>
        </w:rPr>
        <w:t>общинската администрация</w:t>
      </w:r>
      <w:r w:rsidRPr="004D0858">
        <w:rPr>
          <w:rFonts w:ascii="Times New Roman" w:eastAsia="MS Mincho" w:hAnsi="Times New Roman" w:cs="Times New Roman"/>
          <w:bCs/>
          <w:sz w:val="24"/>
          <w:szCs w:val="24"/>
        </w:rPr>
        <w:t>.</w:t>
      </w:r>
    </w:p>
    <w:p w14:paraId="27811F82" w14:textId="6B6E8B91" w:rsidR="00D852D9" w:rsidRPr="004D0858" w:rsidRDefault="00D852D9" w:rsidP="002466D5">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Заявката за възстановяване на парола използвана от трета страна, може да подадена само от служител отговорен за управление на взаимоотношенията с третата страна.</w:t>
      </w:r>
    </w:p>
    <w:p w14:paraId="1FA275D3" w14:textId="3A8A3F45" w:rsidR="00D852D9" w:rsidRPr="004D0858" w:rsidRDefault="00D852D9" w:rsidP="002466D5">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 xml:space="preserve">Възстановяването на паролата се извършва от </w:t>
      </w:r>
      <w:r w:rsidR="00443470">
        <w:rPr>
          <w:rFonts w:ascii="Times New Roman" w:eastAsia="MS Mincho" w:hAnsi="Times New Roman" w:cs="Times New Roman"/>
          <w:bCs/>
          <w:sz w:val="24"/>
          <w:szCs w:val="24"/>
        </w:rPr>
        <w:t xml:space="preserve">упълномощени служители, </w:t>
      </w:r>
      <w:r w:rsidR="002466D5" w:rsidRPr="004D0858">
        <w:rPr>
          <w:rFonts w:ascii="Times New Roman" w:eastAsia="MS Mincho" w:hAnsi="Times New Roman" w:cs="Times New Roman"/>
          <w:bCs/>
          <w:sz w:val="24"/>
          <w:szCs w:val="24"/>
        </w:rPr>
        <w:t>отговорни за мрежовата и информационната сигурност в общинската администрация</w:t>
      </w:r>
      <w:r w:rsidRPr="004D0858">
        <w:rPr>
          <w:rFonts w:ascii="Times New Roman" w:eastAsia="MS Mincho" w:hAnsi="Times New Roman" w:cs="Times New Roman"/>
          <w:bCs/>
          <w:sz w:val="24"/>
          <w:szCs w:val="24"/>
        </w:rPr>
        <w:t>, след успешна верификация на подателя на заявката.</w:t>
      </w:r>
    </w:p>
    <w:p w14:paraId="368EF0F3" w14:textId="2E2A6BB3" w:rsidR="00D852D9" w:rsidRPr="004D0858" w:rsidRDefault="00D852D9" w:rsidP="00FA652B">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Възстановената парола, трябва да бъде изпратена по сигурен канал към ползвателят на акаунта.</w:t>
      </w:r>
    </w:p>
    <w:p w14:paraId="24BE7731" w14:textId="577AAFBF" w:rsidR="00D852D9" w:rsidRPr="004D0858" w:rsidRDefault="00D852D9" w:rsidP="00FA652B">
      <w:pPr>
        <w:pStyle w:val="a9"/>
        <w:numPr>
          <w:ilvl w:val="0"/>
          <w:numId w:val="5"/>
        </w:numPr>
        <w:jc w:val="both"/>
        <w:rPr>
          <w:rFonts w:ascii="Times New Roman" w:eastAsia="MS Mincho" w:hAnsi="Times New Roman" w:cs="Times New Roman"/>
          <w:bCs/>
          <w:sz w:val="24"/>
          <w:szCs w:val="24"/>
        </w:rPr>
      </w:pPr>
      <w:r w:rsidRPr="004D0858">
        <w:rPr>
          <w:rFonts w:ascii="Times New Roman" w:eastAsia="MS Mincho" w:hAnsi="Times New Roman" w:cs="Times New Roman"/>
          <w:bCs/>
          <w:sz w:val="24"/>
          <w:szCs w:val="24"/>
        </w:rPr>
        <w:t>Възстановената парола е временна и трябва да бъде променена при първо влизане в системата.</w:t>
      </w:r>
    </w:p>
    <w:p w14:paraId="3F7398B8" w14:textId="6C6234DC" w:rsidR="00CE0940" w:rsidRPr="004D0858" w:rsidRDefault="00CA0C9F" w:rsidP="00E7642E">
      <w:pPr>
        <w:pStyle w:val="a3"/>
        <w:numPr>
          <w:ilvl w:val="0"/>
          <w:numId w:val="1"/>
        </w:numPr>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 xml:space="preserve">Мониторинг и контрол </w:t>
      </w:r>
      <w:r w:rsidR="004C56F5" w:rsidRPr="004D0858">
        <w:rPr>
          <w:rFonts w:ascii="Times New Roman" w:eastAsia="MS Mincho" w:hAnsi="Times New Roman" w:cs="Times New Roman"/>
          <w:b/>
          <w:bCs/>
          <w:sz w:val="24"/>
          <w:szCs w:val="24"/>
          <w:lang w:val="bg-BG"/>
        </w:rPr>
        <w:t xml:space="preserve">на </w:t>
      </w:r>
      <w:r w:rsidR="006529C3" w:rsidRPr="004D0858">
        <w:rPr>
          <w:rFonts w:ascii="Times New Roman" w:eastAsia="MS Mincho" w:hAnsi="Times New Roman" w:cs="Times New Roman"/>
          <w:b/>
          <w:bCs/>
          <w:sz w:val="24"/>
          <w:szCs w:val="24"/>
          <w:lang w:val="bg-BG"/>
        </w:rPr>
        <w:t>логическият</w:t>
      </w:r>
      <w:r w:rsidR="004C56F5" w:rsidRPr="004D0858">
        <w:rPr>
          <w:rFonts w:ascii="Times New Roman" w:eastAsia="MS Mincho" w:hAnsi="Times New Roman" w:cs="Times New Roman"/>
          <w:b/>
          <w:bCs/>
          <w:sz w:val="24"/>
          <w:szCs w:val="24"/>
          <w:lang w:val="bg-BG"/>
        </w:rPr>
        <w:t xml:space="preserve"> достъп.</w:t>
      </w:r>
    </w:p>
    <w:p w14:paraId="3900DE6D" w14:textId="77777777" w:rsidR="006529C3" w:rsidRPr="004D0858" w:rsidRDefault="006529C3" w:rsidP="00443470">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Информационните системи, трябва да осигуряват функционалност за поддържане на регистрационни файлове, които да предоставят възможност за достъп до информация, която да може да бъде използвана за проследяване и проверка на потребителското поведение при възникнала необходимост.</w:t>
      </w:r>
    </w:p>
    <w:p w14:paraId="516E398C" w14:textId="0CF2DF4C" w:rsidR="006529C3" w:rsidRPr="004D0858" w:rsidRDefault="006529C3" w:rsidP="00443470">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Отговорностите по мониторинг и контрол могат да бъдат осъществявани само от съот</w:t>
      </w:r>
      <w:r w:rsidR="00443470">
        <w:rPr>
          <w:rFonts w:ascii="Times New Roman" w:eastAsia="MS Mincho" w:hAnsi="Times New Roman" w:cs="Times New Roman"/>
          <w:bCs/>
          <w:sz w:val="24"/>
          <w:szCs w:val="24"/>
          <w:lang w:val="bg-BG"/>
        </w:rPr>
        <w:t xml:space="preserve">ветните упълномощени служители, </w:t>
      </w:r>
      <w:r w:rsidRPr="004D0858">
        <w:rPr>
          <w:rFonts w:ascii="Times New Roman" w:eastAsia="MS Mincho" w:hAnsi="Times New Roman" w:cs="Times New Roman"/>
          <w:bCs/>
          <w:sz w:val="24"/>
          <w:szCs w:val="24"/>
          <w:lang w:val="bg-BG"/>
        </w:rPr>
        <w:t>отговорни за мрежовата и информационната сигурност в общинската администрация.</w:t>
      </w:r>
    </w:p>
    <w:p w14:paraId="555249A0" w14:textId="63C87DE9" w:rsidR="006529C3" w:rsidRPr="004D0858" w:rsidRDefault="006529C3" w:rsidP="00443470">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Съхранението и изтриването на регистрационни файлове, следва да бъде извършвано в съответствие с действащите правила в общинската администрация.</w:t>
      </w:r>
    </w:p>
    <w:p w14:paraId="25647662" w14:textId="14247916" w:rsidR="006529C3" w:rsidRPr="004D0858" w:rsidRDefault="006529C3" w:rsidP="00443470">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Предоставените права за логически достъп трябва да бъдат преглеждани през планирани интервали от време, в случай на съществени структурни промени или в случай на настъпване на значителни инциденти.</w:t>
      </w:r>
    </w:p>
    <w:p w14:paraId="1AAFB485" w14:textId="68BA3881" w:rsidR="006529C3" w:rsidRPr="004D0858" w:rsidRDefault="006529C3" w:rsidP="00443470">
      <w:pPr>
        <w:pStyle w:val="a3"/>
        <w:ind w:left="720"/>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 xml:space="preserve">За да се гарантира ефективността на въведените мерки и механизми за управление на логическият контрол на достъп са въведени следните ключови показатели ефективност (KPIs): </w:t>
      </w:r>
    </w:p>
    <w:p w14:paraId="61AD1108" w14:textId="42D574F7" w:rsidR="006529C3" w:rsidRPr="004D0858" w:rsidRDefault="006529C3" w:rsidP="006529C3">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Своевременно предоставен логически достъп &gt; 98%.</w:t>
      </w:r>
    </w:p>
    <w:p w14:paraId="47733B05" w14:textId="7E5E5A50" w:rsidR="006529C3" w:rsidRPr="004D0858" w:rsidRDefault="006529C3" w:rsidP="006529C3">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Своевременно отнет логически достъп &gt; 95%.</w:t>
      </w:r>
    </w:p>
    <w:p w14:paraId="0442D8F9" w14:textId="21E431FF" w:rsidR="009F73E1" w:rsidRPr="004D0858" w:rsidRDefault="006529C3" w:rsidP="006529C3">
      <w:pPr>
        <w:pStyle w:val="a3"/>
        <w:numPr>
          <w:ilvl w:val="0"/>
          <w:numId w:val="4"/>
        </w:numPr>
        <w:jc w:val="both"/>
        <w:rPr>
          <w:rFonts w:ascii="Times New Roman" w:eastAsia="MS Mincho" w:hAnsi="Times New Roman" w:cs="Times New Roman"/>
          <w:bCs/>
          <w:sz w:val="24"/>
          <w:szCs w:val="24"/>
          <w:lang w:val="bg-BG"/>
        </w:rPr>
      </w:pPr>
      <w:r w:rsidRPr="004D0858">
        <w:rPr>
          <w:rFonts w:ascii="Times New Roman" w:eastAsia="MS Mincho" w:hAnsi="Times New Roman" w:cs="Times New Roman"/>
          <w:bCs/>
          <w:sz w:val="24"/>
          <w:szCs w:val="24"/>
          <w:lang w:val="bg-BG"/>
        </w:rPr>
        <w:t>Спазени минимални изисквания сигурност на акаунти и пароли &gt; 90%.</w:t>
      </w:r>
    </w:p>
    <w:p w14:paraId="4A5ECF3D" w14:textId="77777777" w:rsidR="004872C6" w:rsidRPr="004D0858" w:rsidRDefault="004872C6" w:rsidP="004872C6">
      <w:pPr>
        <w:pStyle w:val="a3"/>
        <w:ind w:left="1910"/>
        <w:jc w:val="both"/>
        <w:rPr>
          <w:rFonts w:ascii="Times New Roman" w:eastAsia="MS Mincho" w:hAnsi="Times New Roman" w:cs="Times New Roman"/>
          <w:bCs/>
          <w:sz w:val="24"/>
          <w:szCs w:val="24"/>
          <w:lang w:val="bg-BG"/>
        </w:rPr>
      </w:pPr>
    </w:p>
    <w:p w14:paraId="23E20FDF" w14:textId="77777777" w:rsidR="004872C6" w:rsidRPr="004D0858" w:rsidRDefault="004872C6" w:rsidP="00AB41F3">
      <w:pPr>
        <w:pStyle w:val="a3"/>
        <w:numPr>
          <w:ilvl w:val="0"/>
          <w:numId w:val="1"/>
        </w:numPr>
        <w:rPr>
          <w:rFonts w:ascii="Times New Roman" w:eastAsia="MS Mincho" w:hAnsi="Times New Roman" w:cs="Times New Roman"/>
          <w:b/>
          <w:bCs/>
          <w:sz w:val="24"/>
          <w:szCs w:val="24"/>
        </w:rPr>
      </w:pPr>
      <w:r w:rsidRPr="004D0858">
        <w:rPr>
          <w:rFonts w:ascii="Times New Roman" w:eastAsia="MS Mincho" w:hAnsi="Times New Roman" w:cs="Times New Roman"/>
          <w:b/>
          <w:bCs/>
          <w:sz w:val="24"/>
          <w:szCs w:val="24"/>
          <w:lang w:val="bg-BG"/>
        </w:rPr>
        <w:t>Преглед и подобрение.</w:t>
      </w:r>
    </w:p>
    <w:p w14:paraId="4B2610DE" w14:textId="4B673EB5" w:rsidR="00497018" w:rsidRPr="00497018" w:rsidRDefault="004872C6" w:rsidP="001E1AEC">
      <w:pPr>
        <w:pStyle w:val="a3"/>
        <w:ind w:left="720"/>
        <w:jc w:val="both"/>
        <w:rPr>
          <w:rFonts w:ascii="Times New Roman" w:eastAsia="MS Mincho" w:hAnsi="Times New Roman" w:cs="Times New Roman"/>
          <w:bCs/>
          <w:sz w:val="24"/>
          <w:szCs w:val="24"/>
        </w:rPr>
      </w:pPr>
      <w:bookmarkStart w:id="2" w:name="_GoBack"/>
      <w:bookmarkEnd w:id="2"/>
      <w:proofErr w:type="spellStart"/>
      <w:r w:rsidRPr="004D0858">
        <w:rPr>
          <w:rFonts w:ascii="Times New Roman" w:eastAsia="MS Mincho" w:hAnsi="Times New Roman" w:cs="Times New Roman"/>
          <w:bCs/>
          <w:sz w:val="24"/>
          <w:szCs w:val="24"/>
        </w:rPr>
        <w:t>Политиката</w:t>
      </w:r>
      <w:proofErr w:type="spellEnd"/>
      <w:r w:rsidRPr="004D0858">
        <w:rPr>
          <w:rFonts w:ascii="Times New Roman" w:eastAsia="MS Mincho" w:hAnsi="Times New Roman" w:cs="Times New Roman"/>
          <w:bCs/>
          <w:sz w:val="24"/>
          <w:szCs w:val="24"/>
        </w:rPr>
        <w:t xml:space="preserve"> </w:t>
      </w:r>
      <w:proofErr w:type="spellStart"/>
      <w:r w:rsidRPr="004D0858">
        <w:rPr>
          <w:rFonts w:ascii="Times New Roman" w:eastAsia="MS Mincho" w:hAnsi="Times New Roman" w:cs="Times New Roman"/>
          <w:bCs/>
          <w:sz w:val="24"/>
          <w:szCs w:val="24"/>
        </w:rPr>
        <w:t>за</w:t>
      </w:r>
      <w:proofErr w:type="spellEnd"/>
      <w:r w:rsidRPr="004D0858">
        <w:rPr>
          <w:rFonts w:ascii="Times New Roman" w:eastAsia="MS Mincho" w:hAnsi="Times New Roman" w:cs="Times New Roman"/>
          <w:bCs/>
          <w:sz w:val="24"/>
          <w:szCs w:val="24"/>
        </w:rPr>
        <w:t xml:space="preserve"> </w:t>
      </w:r>
      <w:r w:rsidRPr="004D0858">
        <w:rPr>
          <w:rFonts w:ascii="Times New Roman" w:eastAsia="MS Mincho" w:hAnsi="Times New Roman" w:cs="Times New Roman"/>
          <w:bCs/>
          <w:sz w:val="24"/>
          <w:szCs w:val="24"/>
          <w:lang w:val="bg-BG"/>
        </w:rPr>
        <w:t>логически контрол на достъп</w:t>
      </w:r>
      <w:r w:rsidRPr="004D0858">
        <w:rPr>
          <w:rFonts w:ascii="Times New Roman" w:eastAsia="MS Mincho" w:hAnsi="Times New Roman" w:cs="Times New Roman"/>
          <w:bCs/>
          <w:sz w:val="24"/>
          <w:szCs w:val="24"/>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p w14:paraId="1520D00F" w14:textId="431914E9" w:rsidR="006529C3" w:rsidRDefault="006529C3" w:rsidP="00044331">
      <w:pPr>
        <w:pStyle w:val="a3"/>
        <w:ind w:left="720"/>
        <w:rPr>
          <w:rFonts w:ascii="Times New Roman" w:eastAsia="MS Mincho" w:hAnsi="Times New Roman" w:cs="Times New Roman"/>
          <w:b/>
          <w:bCs/>
          <w:sz w:val="24"/>
          <w:szCs w:val="24"/>
          <w:lang w:val="bg-BG"/>
        </w:rPr>
      </w:pPr>
    </w:p>
    <w:p w14:paraId="34441153" w14:textId="55FDB6C3" w:rsidR="00443470" w:rsidRDefault="00443470" w:rsidP="00044331">
      <w:pPr>
        <w:pStyle w:val="a3"/>
        <w:ind w:left="720"/>
        <w:rPr>
          <w:rFonts w:ascii="Times New Roman" w:eastAsia="MS Mincho" w:hAnsi="Times New Roman" w:cs="Times New Roman"/>
          <w:b/>
          <w:bCs/>
          <w:sz w:val="24"/>
          <w:szCs w:val="24"/>
          <w:lang w:val="bg-BG"/>
        </w:rPr>
      </w:pPr>
    </w:p>
    <w:p w14:paraId="01592E96" w14:textId="4F78F68B" w:rsidR="00443470" w:rsidRDefault="00443470" w:rsidP="00044331">
      <w:pPr>
        <w:pStyle w:val="a3"/>
        <w:ind w:left="720"/>
        <w:rPr>
          <w:rFonts w:ascii="Times New Roman" w:eastAsia="MS Mincho" w:hAnsi="Times New Roman" w:cs="Times New Roman"/>
          <w:b/>
          <w:bCs/>
          <w:sz w:val="24"/>
          <w:szCs w:val="24"/>
          <w:lang w:val="bg-BG"/>
        </w:rPr>
      </w:pPr>
    </w:p>
    <w:p w14:paraId="6E9703F1" w14:textId="77777777" w:rsidR="00443470" w:rsidRPr="004D0858" w:rsidRDefault="00443470" w:rsidP="00044331">
      <w:pPr>
        <w:pStyle w:val="a3"/>
        <w:ind w:left="720"/>
        <w:rPr>
          <w:rFonts w:ascii="Times New Roman" w:eastAsia="MS Mincho" w:hAnsi="Times New Roman" w:cs="Times New Roman"/>
          <w:b/>
          <w:bCs/>
          <w:sz w:val="24"/>
          <w:szCs w:val="24"/>
          <w:lang w:val="bg-BG"/>
        </w:rPr>
      </w:pPr>
    </w:p>
    <w:p w14:paraId="428370BA" w14:textId="5B0544D1" w:rsidR="00044331" w:rsidRPr="004D0858" w:rsidRDefault="00044331" w:rsidP="00044331">
      <w:pPr>
        <w:pStyle w:val="a3"/>
        <w:ind w:left="720"/>
        <w:rPr>
          <w:rFonts w:ascii="Times New Roman" w:eastAsia="MS Mincho" w:hAnsi="Times New Roman" w:cs="Times New Roman"/>
          <w:b/>
          <w:bCs/>
          <w:sz w:val="24"/>
          <w:szCs w:val="24"/>
          <w:lang w:val="bg-BG"/>
        </w:rPr>
      </w:pPr>
      <w:r w:rsidRPr="004D0858">
        <w:rPr>
          <w:rFonts w:ascii="Times New Roman" w:eastAsia="MS Mincho" w:hAnsi="Times New Roman" w:cs="Times New Roman"/>
          <w:b/>
          <w:bCs/>
          <w:sz w:val="24"/>
          <w:szCs w:val="24"/>
          <w:lang w:val="bg-BG"/>
        </w:rPr>
        <w:t>История на промените</w:t>
      </w:r>
    </w:p>
    <w:p w14:paraId="0132D647" w14:textId="77777777" w:rsidR="00095A65" w:rsidRPr="004D0858"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46527F" w:rsidRPr="004D0858"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4D0858" w:rsidRDefault="001D3176" w:rsidP="00044331">
            <w:pPr>
              <w:spacing w:after="0" w:line="240" w:lineRule="auto"/>
              <w:rPr>
                <w:rFonts w:ascii="Times New Roman" w:eastAsia="Times New Roman" w:hAnsi="Times New Roman" w:cs="Times New Roman"/>
                <w:b/>
                <w:bCs/>
                <w:sz w:val="24"/>
                <w:szCs w:val="24"/>
                <w:lang w:val="en-US"/>
              </w:rPr>
            </w:pPr>
            <w:r w:rsidRPr="004D0858">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4D0858" w:rsidRDefault="001D3176" w:rsidP="00044331">
            <w:pPr>
              <w:spacing w:after="0" w:line="240" w:lineRule="auto"/>
              <w:rPr>
                <w:rFonts w:ascii="Times New Roman" w:eastAsia="Times New Roman" w:hAnsi="Times New Roman" w:cs="Times New Roman"/>
                <w:b/>
                <w:bCs/>
                <w:sz w:val="24"/>
                <w:szCs w:val="24"/>
                <w:lang w:val="en-US"/>
              </w:rPr>
            </w:pPr>
            <w:r w:rsidRPr="004D0858">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4D0858" w:rsidRDefault="001D3176" w:rsidP="00044331">
            <w:pPr>
              <w:spacing w:after="0" w:line="240" w:lineRule="auto"/>
              <w:rPr>
                <w:rFonts w:ascii="Times New Roman" w:eastAsia="Times New Roman" w:hAnsi="Times New Roman" w:cs="Times New Roman"/>
                <w:b/>
                <w:bCs/>
                <w:sz w:val="24"/>
                <w:szCs w:val="24"/>
                <w:lang w:val="en-US"/>
              </w:rPr>
            </w:pPr>
            <w:r w:rsidRPr="004D0858">
              <w:rPr>
                <w:rFonts w:ascii="Times New Roman" w:eastAsia="Times New Roman" w:hAnsi="Times New Roman" w:cs="Times New Roman"/>
                <w:b/>
                <w:bCs/>
                <w:sz w:val="24"/>
                <w:szCs w:val="24"/>
                <w:lang w:val="en-US"/>
              </w:rPr>
              <w:t>Извършена промяна</w:t>
            </w:r>
          </w:p>
        </w:tc>
      </w:tr>
      <w:tr w:rsidR="0046527F" w:rsidRPr="004D0858"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4D0858" w:rsidRDefault="001D3176" w:rsidP="00044331">
            <w:pPr>
              <w:spacing w:after="0" w:line="240" w:lineRule="auto"/>
              <w:jc w:val="right"/>
              <w:rPr>
                <w:rFonts w:ascii="Times New Roman" w:eastAsia="Times New Roman" w:hAnsi="Times New Roman" w:cs="Times New Roman"/>
                <w:sz w:val="24"/>
                <w:szCs w:val="24"/>
                <w:lang w:val="en-US"/>
              </w:rPr>
            </w:pPr>
            <w:r w:rsidRPr="004D0858">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4D0858"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4D0858" w:rsidRDefault="001D3176" w:rsidP="00044331">
            <w:pPr>
              <w:spacing w:after="0" w:line="240" w:lineRule="auto"/>
              <w:rPr>
                <w:rFonts w:ascii="Times New Roman" w:eastAsia="Times New Roman" w:hAnsi="Times New Roman" w:cs="Times New Roman"/>
                <w:sz w:val="24"/>
                <w:szCs w:val="24"/>
                <w:lang w:val="en-US"/>
              </w:rPr>
            </w:pPr>
            <w:r w:rsidRPr="004D0858">
              <w:rPr>
                <w:rFonts w:ascii="Times New Roman" w:eastAsia="Times New Roman" w:hAnsi="Times New Roman" w:cs="Times New Roman"/>
                <w:sz w:val="24"/>
                <w:szCs w:val="24"/>
                <w:lang w:val="en-US"/>
              </w:rPr>
              <w:t>Кратко описание на промяната</w:t>
            </w:r>
          </w:p>
        </w:tc>
      </w:tr>
      <w:tr w:rsidR="001D3176" w:rsidRPr="004D0858"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4D0858" w:rsidRDefault="001D3176" w:rsidP="00044331">
            <w:pPr>
              <w:spacing w:after="0" w:line="240" w:lineRule="auto"/>
              <w:rPr>
                <w:rFonts w:ascii="Times New Roman" w:eastAsia="Times New Roman" w:hAnsi="Times New Roman" w:cs="Times New Roman"/>
                <w:sz w:val="24"/>
                <w:szCs w:val="24"/>
                <w:lang w:val="en-US"/>
              </w:rPr>
            </w:pPr>
            <w:r w:rsidRPr="004D0858">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4D0858" w:rsidRDefault="001D3176" w:rsidP="00044331">
            <w:pPr>
              <w:spacing w:after="0" w:line="240" w:lineRule="auto"/>
              <w:rPr>
                <w:rFonts w:ascii="Times New Roman" w:eastAsia="Times New Roman" w:hAnsi="Times New Roman" w:cs="Times New Roman"/>
                <w:sz w:val="24"/>
                <w:szCs w:val="24"/>
                <w:lang w:val="en-US"/>
              </w:rPr>
            </w:pPr>
            <w:r w:rsidRPr="004D0858">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4D0858" w:rsidRDefault="001D3176" w:rsidP="00044331">
            <w:pPr>
              <w:spacing w:after="0" w:line="240" w:lineRule="auto"/>
              <w:rPr>
                <w:rFonts w:ascii="Times New Roman" w:eastAsia="Times New Roman" w:hAnsi="Times New Roman" w:cs="Times New Roman"/>
                <w:sz w:val="24"/>
                <w:szCs w:val="24"/>
                <w:lang w:val="en-US"/>
              </w:rPr>
            </w:pPr>
            <w:r w:rsidRPr="004D0858">
              <w:rPr>
                <w:rFonts w:ascii="Times New Roman" w:eastAsia="Times New Roman" w:hAnsi="Times New Roman" w:cs="Times New Roman"/>
                <w:sz w:val="24"/>
                <w:szCs w:val="24"/>
                <w:lang w:val="en-US"/>
              </w:rPr>
              <w:t> </w:t>
            </w:r>
          </w:p>
        </w:tc>
      </w:tr>
    </w:tbl>
    <w:p w14:paraId="45998DEC" w14:textId="77777777" w:rsidR="005F5CF3" w:rsidRPr="004D0858" w:rsidRDefault="005F5CF3" w:rsidP="001E1AEC">
      <w:pPr>
        <w:rPr>
          <w:rFonts w:ascii="Times New Roman" w:hAnsi="Times New Roman" w:cs="Times New Roman"/>
          <w:sz w:val="24"/>
          <w:szCs w:val="24"/>
          <w:lang w:val="en-US"/>
        </w:rPr>
      </w:pPr>
    </w:p>
    <w:sectPr w:rsidR="005F5CF3" w:rsidRPr="004D0858" w:rsidSect="008528BE">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5267" w14:textId="77777777" w:rsidR="00321C74" w:rsidRDefault="00321C74" w:rsidP="00FE4138">
      <w:pPr>
        <w:spacing w:after="0" w:line="240" w:lineRule="auto"/>
      </w:pPr>
      <w:r>
        <w:separator/>
      </w:r>
    </w:p>
  </w:endnote>
  <w:endnote w:type="continuationSeparator" w:id="0">
    <w:p w14:paraId="6DC4E0FD" w14:textId="77777777" w:rsidR="00321C74" w:rsidRDefault="00321C74"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639241"/>
      <w:docPartObj>
        <w:docPartGallery w:val="Page Numbers (Bottom of Page)"/>
        <w:docPartUnique/>
      </w:docPartObj>
    </w:sdtPr>
    <w:sdtContent>
      <w:p w14:paraId="0F467B23" w14:textId="6052275B" w:rsidR="0016065A" w:rsidRDefault="0016065A">
        <w:pPr>
          <w:pStyle w:val="a7"/>
          <w:jc w:val="right"/>
        </w:pPr>
        <w:r>
          <w:fldChar w:fldCharType="begin"/>
        </w:r>
        <w:r>
          <w:instrText>PAGE   \* MERGEFORMAT</w:instrText>
        </w:r>
        <w:r>
          <w:fldChar w:fldCharType="separate"/>
        </w:r>
        <w:r w:rsidR="001E1AEC">
          <w:rPr>
            <w:noProof/>
          </w:rPr>
          <w:t>6</w:t>
        </w:r>
        <w:r>
          <w:fldChar w:fldCharType="end"/>
        </w:r>
      </w:p>
    </w:sdtContent>
  </w:sdt>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B0A3B" w14:textId="77777777" w:rsidR="00321C74" w:rsidRDefault="00321C74" w:rsidP="00FE4138">
      <w:pPr>
        <w:spacing w:after="0" w:line="240" w:lineRule="auto"/>
      </w:pPr>
      <w:r>
        <w:separator/>
      </w:r>
    </w:p>
  </w:footnote>
  <w:footnote w:type="continuationSeparator" w:id="0">
    <w:p w14:paraId="133E309E" w14:textId="77777777" w:rsidR="00321C74" w:rsidRDefault="00321C74"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766D9" w14:textId="5A2F7690" w:rsidR="008528BE" w:rsidRDefault="008528BE">
    <w:pPr>
      <w:pStyle w:val="a5"/>
    </w:pPr>
    <w:r>
      <w:rPr>
        <w:noProof/>
        <w:lang w:eastAsia="bg-BG"/>
      </w:rPr>
      <w:drawing>
        <wp:inline distT="0" distB="0" distL="0" distR="0" wp14:anchorId="69E46507" wp14:editId="475459EA">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6"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7"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8"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9"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0"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1"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6"/>
  </w:num>
  <w:num w:numId="2">
    <w:abstractNumId w:val="1"/>
  </w:num>
  <w:num w:numId="3">
    <w:abstractNumId w:val="0"/>
  </w:num>
  <w:num w:numId="4">
    <w:abstractNumId w:val="3"/>
  </w:num>
  <w:num w:numId="5">
    <w:abstractNumId w:val="8"/>
  </w:num>
  <w:num w:numId="6">
    <w:abstractNumId w:val="5"/>
  </w:num>
  <w:num w:numId="7">
    <w:abstractNumId w:val="7"/>
  </w:num>
  <w:num w:numId="8">
    <w:abstractNumId w:val="10"/>
  </w:num>
  <w:num w:numId="9">
    <w:abstractNumId w:val="2"/>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CD8"/>
    <w:rsid w:val="00060EFD"/>
    <w:rsid w:val="0006447E"/>
    <w:rsid w:val="00064C9A"/>
    <w:rsid w:val="0006605F"/>
    <w:rsid w:val="000670C8"/>
    <w:rsid w:val="000671C6"/>
    <w:rsid w:val="0006767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065A"/>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1AEC"/>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2C92"/>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4501"/>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21021"/>
    <w:rsid w:val="003217B0"/>
    <w:rsid w:val="00321C74"/>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378"/>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470"/>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9C7"/>
    <w:rsid w:val="00464A40"/>
    <w:rsid w:val="00464C25"/>
    <w:rsid w:val="0046527F"/>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2C6"/>
    <w:rsid w:val="00487832"/>
    <w:rsid w:val="00492452"/>
    <w:rsid w:val="00492801"/>
    <w:rsid w:val="00492915"/>
    <w:rsid w:val="00493199"/>
    <w:rsid w:val="004965AF"/>
    <w:rsid w:val="00497018"/>
    <w:rsid w:val="004972DE"/>
    <w:rsid w:val="00497380"/>
    <w:rsid w:val="004A1C4B"/>
    <w:rsid w:val="004A21B2"/>
    <w:rsid w:val="004A2465"/>
    <w:rsid w:val="004A50C0"/>
    <w:rsid w:val="004A54D5"/>
    <w:rsid w:val="004A558A"/>
    <w:rsid w:val="004A7907"/>
    <w:rsid w:val="004B05EC"/>
    <w:rsid w:val="004B38D8"/>
    <w:rsid w:val="004B509A"/>
    <w:rsid w:val="004B65CF"/>
    <w:rsid w:val="004B6F53"/>
    <w:rsid w:val="004B7F3E"/>
    <w:rsid w:val="004B7F9A"/>
    <w:rsid w:val="004C093D"/>
    <w:rsid w:val="004C0FB1"/>
    <w:rsid w:val="004C2427"/>
    <w:rsid w:val="004C280D"/>
    <w:rsid w:val="004C3860"/>
    <w:rsid w:val="004C56F5"/>
    <w:rsid w:val="004C70DB"/>
    <w:rsid w:val="004D0858"/>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615F"/>
    <w:rsid w:val="006D70FB"/>
    <w:rsid w:val="006D750A"/>
    <w:rsid w:val="006D7F90"/>
    <w:rsid w:val="006E05E9"/>
    <w:rsid w:val="006E1C7C"/>
    <w:rsid w:val="006E46BD"/>
    <w:rsid w:val="006E5D17"/>
    <w:rsid w:val="006E5E0A"/>
    <w:rsid w:val="006E70BB"/>
    <w:rsid w:val="006E7A23"/>
    <w:rsid w:val="006F0E6D"/>
    <w:rsid w:val="006F1171"/>
    <w:rsid w:val="006F29F8"/>
    <w:rsid w:val="006F2B39"/>
    <w:rsid w:val="006F3611"/>
    <w:rsid w:val="006F4DC0"/>
    <w:rsid w:val="006F6115"/>
    <w:rsid w:val="006F7646"/>
    <w:rsid w:val="006F7ADF"/>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E3E"/>
    <w:rsid w:val="007C316F"/>
    <w:rsid w:val="007C4AB0"/>
    <w:rsid w:val="007C593A"/>
    <w:rsid w:val="007C7C6D"/>
    <w:rsid w:val="007D0279"/>
    <w:rsid w:val="007D18FB"/>
    <w:rsid w:val="007D26F8"/>
    <w:rsid w:val="007D3E33"/>
    <w:rsid w:val="007D49C9"/>
    <w:rsid w:val="007D652D"/>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28BE"/>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D20ED"/>
    <w:rsid w:val="009D25D3"/>
    <w:rsid w:val="009D2FC2"/>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5AC0"/>
    <w:rsid w:val="00A26C6B"/>
    <w:rsid w:val="00A35807"/>
    <w:rsid w:val="00A35CE0"/>
    <w:rsid w:val="00A362AB"/>
    <w:rsid w:val="00A4010E"/>
    <w:rsid w:val="00A40DDE"/>
    <w:rsid w:val="00A41824"/>
    <w:rsid w:val="00A41AB8"/>
    <w:rsid w:val="00A42A43"/>
    <w:rsid w:val="00A43447"/>
    <w:rsid w:val="00A43A7D"/>
    <w:rsid w:val="00A46125"/>
    <w:rsid w:val="00A50044"/>
    <w:rsid w:val="00A5082C"/>
    <w:rsid w:val="00A5267F"/>
    <w:rsid w:val="00A53048"/>
    <w:rsid w:val="00A5318A"/>
    <w:rsid w:val="00A53293"/>
    <w:rsid w:val="00A538C8"/>
    <w:rsid w:val="00A54E78"/>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699C"/>
    <w:rsid w:val="00BA6B57"/>
    <w:rsid w:val="00BB3A5A"/>
    <w:rsid w:val="00BB4420"/>
    <w:rsid w:val="00BB4548"/>
    <w:rsid w:val="00BB46D3"/>
    <w:rsid w:val="00BB4968"/>
    <w:rsid w:val="00BC0545"/>
    <w:rsid w:val="00BC0620"/>
    <w:rsid w:val="00BC38A0"/>
    <w:rsid w:val="00BC3A60"/>
    <w:rsid w:val="00BC5CDE"/>
    <w:rsid w:val="00BC5EC9"/>
    <w:rsid w:val="00BC6130"/>
    <w:rsid w:val="00BC645E"/>
    <w:rsid w:val="00BC68F0"/>
    <w:rsid w:val="00BC6A1C"/>
    <w:rsid w:val="00BC746B"/>
    <w:rsid w:val="00BD0360"/>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49A"/>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217"/>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5E98"/>
    <w:rsid w:val="00DA6486"/>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73F5"/>
    <w:rsid w:val="00E27FE1"/>
    <w:rsid w:val="00E30734"/>
    <w:rsid w:val="00E310DF"/>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22C1"/>
    <w:rsid w:val="00E92F1C"/>
    <w:rsid w:val="00E93892"/>
    <w:rsid w:val="00E94AF1"/>
    <w:rsid w:val="00E95A92"/>
    <w:rsid w:val="00E96C0F"/>
    <w:rsid w:val="00E9775B"/>
    <w:rsid w:val="00E97DC6"/>
    <w:rsid w:val="00EA0210"/>
    <w:rsid w:val="00EA1138"/>
    <w:rsid w:val="00EA15CE"/>
    <w:rsid w:val="00EA1B1B"/>
    <w:rsid w:val="00EA39E7"/>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1A72"/>
    <w:rsid w:val="00F8257E"/>
    <w:rsid w:val="00F8274B"/>
    <w:rsid w:val="00F8350A"/>
    <w:rsid w:val="00F83826"/>
    <w:rsid w:val="00F8490C"/>
    <w:rsid w:val="00F863E0"/>
    <w:rsid w:val="00F91574"/>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3B00"/>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782187087">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701473186">
      <w:bodyDiv w:val="1"/>
      <w:marLeft w:val="0"/>
      <w:marRight w:val="0"/>
      <w:marTop w:val="0"/>
      <w:marBottom w:val="0"/>
      <w:divBdr>
        <w:top w:val="none" w:sz="0" w:space="0" w:color="auto"/>
        <w:left w:val="none" w:sz="0" w:space="0" w:color="auto"/>
        <w:bottom w:val="none" w:sz="0" w:space="0" w:color="auto"/>
        <w:right w:val="none" w:sz="0" w:space="0" w:color="auto"/>
      </w:divBdr>
    </w:div>
    <w:div w:id="1867252293">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6</Pages>
  <Words>1957</Words>
  <Characters>11158</Characters>
  <Application>Microsoft Office Word</Application>
  <DocSecurity>0</DocSecurity>
  <Lines>92</Lines>
  <Paragraphs>26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1677</cp:revision>
  <dcterms:created xsi:type="dcterms:W3CDTF">2024-12-04T15:07:00Z</dcterms:created>
  <dcterms:modified xsi:type="dcterms:W3CDTF">2025-10-21T07:51:00Z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